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E0C1F" w14:textId="16517F28" w:rsidR="00E05CB4" w:rsidRPr="004D33B0" w:rsidRDefault="00E05CB4" w:rsidP="00E05CB4">
      <w:pPr>
        <w:pStyle w:val="BodyText"/>
        <w:tabs>
          <w:tab w:val="right" w:pos="9600"/>
        </w:tabs>
        <w:rPr>
          <w:rFonts w:ascii="Arial" w:hAnsi="Arial" w:cs="Arial"/>
          <w:b/>
          <w:sz w:val="24"/>
          <w:szCs w:val="24"/>
        </w:rPr>
      </w:pPr>
      <w:r w:rsidRPr="004D33B0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B2EEA7" wp14:editId="4F87DADA">
                <wp:simplePos x="0" y="0"/>
                <wp:positionH relativeFrom="margin">
                  <wp:align>left</wp:align>
                </wp:positionH>
                <wp:positionV relativeFrom="paragraph">
                  <wp:posOffset>2157</wp:posOffset>
                </wp:positionV>
                <wp:extent cx="4330460" cy="684530"/>
                <wp:effectExtent l="0" t="0" r="13335" b="20320"/>
                <wp:wrapNone/>
                <wp:docPr id="31" name="Text Box 31" descr="CA OOH Comm Plan for the Oral Health Project" title="CA OOH Strategic Communications Pla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460" cy="68453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6350">
                          <a:solidFill>
                            <a:srgbClr val="9BBB59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5EAF75D7" w14:textId="419FEBF7" w:rsidR="008201B5" w:rsidRPr="00E05CB4" w:rsidRDefault="00452E77" w:rsidP="00E05CB4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(</w:t>
                            </w:r>
                            <w:r w:rsidRPr="00452E77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LOHP NAME)</w:t>
                            </w:r>
                            <w:r w:rsidR="008201B5" w:rsidRPr="00E05CB4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 xml:space="preserve"> </w:t>
                            </w:r>
                            <w:r w:rsidR="008201B5" w:rsidRPr="00E05CB4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br/>
                              <w:t>Strategic Communications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0DB2EEA7">
                <v:stroke joinstyle="miter"/>
                <v:path gradientshapeok="t" o:connecttype="rect"/>
              </v:shapetype>
              <v:shape id="Text Box 31" style="position:absolute;margin-left:0;margin-top:.15pt;width:341pt;height:53.9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lt="Title: CA OOH Strategic Communications Plan - Description: CA OOH Comm Plan for the Oral Health Project" o:spid="_x0000_s1026" fillcolor="#77933c" strokecolor="#77933c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">
                <v:textbox>
                  <w:txbxContent>
                    <w:p w:rsidRPr="00E05CB4" w:rsidR="008201B5" w:rsidP="00E05CB4" w:rsidRDefault="00452E77" w14:paraId="5EAF75D7" w14:textId="419FEBF7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(</w:t>
                      </w:r>
                      <w:r w:rsidRPr="00452E77">
                        <w:rPr>
                          <w:b/>
                          <w:color w:val="FFFFFF" w:themeColor="background1"/>
                          <w:sz w:val="36"/>
                        </w:rPr>
                        <w:t>LOHP NAME)</w:t>
                      </w:r>
                      <w:r w:rsidRPr="00E05CB4" w:rsidR="008201B5">
                        <w:rPr>
                          <w:b/>
                          <w:color w:val="FFFFFF" w:themeColor="background1"/>
                          <w:sz w:val="36"/>
                        </w:rPr>
                        <w:t xml:space="preserve"> </w:t>
                      </w:r>
                      <w:r w:rsidRPr="00E05CB4" w:rsidR="008201B5">
                        <w:rPr>
                          <w:b/>
                          <w:color w:val="FFFFFF" w:themeColor="background1"/>
                          <w:sz w:val="36"/>
                        </w:rPr>
                        <w:br/>
                        <w:t>Strategic Communications Plan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D33B0">
        <w:rPr>
          <w:rFonts w:ascii="Arial" w:hAnsi="Arial" w:cs="Arial"/>
          <w:b/>
          <w:sz w:val="24"/>
          <w:szCs w:val="24"/>
        </w:rPr>
        <w:tab/>
      </w:r>
    </w:p>
    <w:p w14:paraId="5ED3EB5C" w14:textId="77777777" w:rsidR="00E05CB4" w:rsidRPr="004D33B0" w:rsidRDefault="004D33B0" w:rsidP="004D33B0">
      <w:pPr>
        <w:pStyle w:val="BodyText"/>
        <w:tabs>
          <w:tab w:val="left" w:pos="8535"/>
          <w:tab w:val="right" w:pos="96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02F90A0F" w14:textId="77777777" w:rsidR="00E05CB4" w:rsidRPr="004D33B0" w:rsidRDefault="00E05CB4" w:rsidP="00DB7735">
      <w:pPr>
        <w:pStyle w:val="BodyText"/>
        <w:rPr>
          <w:rFonts w:ascii="Arial" w:hAnsi="Arial" w:cs="Arial"/>
          <w:b/>
          <w:sz w:val="24"/>
          <w:szCs w:val="24"/>
        </w:rPr>
      </w:pPr>
    </w:p>
    <w:p w14:paraId="27038890" w14:textId="77777777" w:rsidR="00E31758" w:rsidRDefault="004C5386" w:rsidP="00782A13">
      <w:pPr>
        <w:pStyle w:val="BodyText"/>
        <w:ind w:right="-30"/>
        <w:rPr>
          <w:rFonts w:ascii="Arial" w:hAnsi="Arial" w:cs="Arial"/>
          <w:sz w:val="24"/>
          <w:szCs w:val="24"/>
        </w:rPr>
      </w:pPr>
      <w:r w:rsidRPr="004D33B0">
        <w:rPr>
          <w:rFonts w:ascii="Arial" w:hAnsi="Arial" w:cs="Arial"/>
          <w:sz w:val="24"/>
          <w:szCs w:val="24"/>
        </w:rPr>
        <w:br/>
      </w:r>
    </w:p>
    <w:p w14:paraId="76F3C8FD" w14:textId="3391D464" w:rsidR="0007641B" w:rsidRDefault="0007641B" w:rsidP="0007641B">
      <w:pPr>
        <w:pStyle w:val="Heading2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</w:t>
      </w:r>
    </w:p>
    <w:p w14:paraId="7C8DD06C" w14:textId="3C4D3C76" w:rsidR="0021169D" w:rsidRPr="0021169D" w:rsidRDefault="0021169D" w:rsidP="0007641B">
      <w:pPr>
        <w:pStyle w:val="Heading2"/>
        <w:ind w:left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The (ENTER LOHP NAME) Local Oral Health Program…</w:t>
      </w:r>
    </w:p>
    <w:p w14:paraId="47084B00" w14:textId="3BCA8FEA" w:rsidR="004C5386" w:rsidRDefault="004C5386" w:rsidP="00DB7735">
      <w:pPr>
        <w:pStyle w:val="BodyText"/>
        <w:ind w:right="-30"/>
        <w:rPr>
          <w:rFonts w:ascii="Arial" w:hAnsi="Arial" w:cs="Arial"/>
          <w:noProof/>
          <w:sz w:val="24"/>
          <w:szCs w:val="24"/>
          <w:lang w:bidi="ar-SA"/>
        </w:rPr>
      </w:pPr>
    </w:p>
    <w:p w14:paraId="64FFC50B" w14:textId="77777777" w:rsidR="00452E77" w:rsidRDefault="00452E77" w:rsidP="00DB7735">
      <w:pPr>
        <w:pStyle w:val="BodyText"/>
        <w:ind w:right="-30"/>
        <w:rPr>
          <w:rFonts w:ascii="Arial" w:hAnsi="Arial" w:cs="Arial"/>
          <w:sz w:val="24"/>
          <w:szCs w:val="24"/>
        </w:rPr>
      </w:pPr>
    </w:p>
    <w:p w14:paraId="24321312" w14:textId="77777777" w:rsidR="004A7C74" w:rsidRDefault="004A7C74" w:rsidP="004A7C74">
      <w:pPr>
        <w:pStyle w:val="Heading2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Mission/Vision</w:t>
      </w:r>
    </w:p>
    <w:p w14:paraId="3DD09030" w14:textId="3C63D202" w:rsidR="004A7C74" w:rsidRDefault="004A7C74" w:rsidP="00F90120">
      <w:pPr>
        <w:pStyle w:val="BodyFlush"/>
      </w:pPr>
      <w:r>
        <w:t>The mission of the</w:t>
      </w:r>
      <w:r w:rsidR="00452E77">
        <w:t>…</w:t>
      </w:r>
      <w:r w:rsidR="00071F40">
        <w:br/>
      </w:r>
    </w:p>
    <w:p w14:paraId="5C7C7523" w14:textId="77777777" w:rsidR="00452E77" w:rsidRPr="00071F40" w:rsidRDefault="00452E77" w:rsidP="00F90120">
      <w:pPr>
        <w:pStyle w:val="BodyFlush"/>
      </w:pPr>
    </w:p>
    <w:p w14:paraId="05384FD1" w14:textId="77777777" w:rsidR="00DB7735" w:rsidRPr="004D33B0" w:rsidRDefault="00DB7735" w:rsidP="00DB7735">
      <w:pPr>
        <w:pStyle w:val="Heading2"/>
        <w:ind w:left="0"/>
        <w:rPr>
          <w:rFonts w:ascii="Arial" w:hAnsi="Arial" w:cs="Arial"/>
          <w:sz w:val="24"/>
          <w:szCs w:val="24"/>
        </w:rPr>
      </w:pPr>
      <w:r w:rsidRPr="004D33B0">
        <w:rPr>
          <w:rFonts w:ascii="Arial" w:hAnsi="Arial" w:cs="Arial"/>
          <w:sz w:val="24"/>
          <w:szCs w:val="24"/>
        </w:rPr>
        <w:t>Purpose</w:t>
      </w:r>
    </w:p>
    <w:p w14:paraId="5C5AB840" w14:textId="7232DE47" w:rsidR="00F9635C" w:rsidRPr="004D33B0" w:rsidRDefault="76EC375A" w:rsidP="00086B1F">
      <w:pPr>
        <w:rPr>
          <w:rFonts w:ascii="Arial" w:hAnsi="Arial" w:cs="Arial"/>
          <w:sz w:val="24"/>
          <w:szCs w:val="24"/>
        </w:rPr>
      </w:pPr>
      <w:r w:rsidRPr="3F241F32">
        <w:rPr>
          <w:rFonts w:ascii="Arial" w:hAnsi="Arial" w:cs="Arial"/>
          <w:sz w:val="24"/>
          <w:szCs w:val="24"/>
        </w:rPr>
        <w:t>E</w:t>
      </w:r>
      <w:r w:rsidR="0373816C" w:rsidRPr="3F241F32">
        <w:rPr>
          <w:rFonts w:ascii="Arial" w:hAnsi="Arial" w:cs="Arial"/>
          <w:sz w:val="24"/>
          <w:szCs w:val="24"/>
        </w:rPr>
        <w:t>ffective communication</w:t>
      </w:r>
      <w:r w:rsidR="46248051" w:rsidRPr="3F241F32">
        <w:rPr>
          <w:rFonts w:ascii="Arial" w:hAnsi="Arial" w:cs="Arial"/>
          <w:sz w:val="24"/>
          <w:szCs w:val="24"/>
        </w:rPr>
        <w:t xml:space="preserve"> </w:t>
      </w:r>
      <w:r w:rsidR="0373816C" w:rsidRPr="3F241F32">
        <w:rPr>
          <w:rFonts w:ascii="Arial" w:hAnsi="Arial" w:cs="Arial"/>
          <w:sz w:val="24"/>
          <w:szCs w:val="24"/>
        </w:rPr>
        <w:t xml:space="preserve">can empower the public, dental </w:t>
      </w:r>
      <w:r w:rsidRPr="3F241F32">
        <w:rPr>
          <w:rFonts w:ascii="Arial" w:hAnsi="Arial" w:cs="Arial"/>
          <w:sz w:val="24"/>
          <w:szCs w:val="24"/>
        </w:rPr>
        <w:t>professionals</w:t>
      </w:r>
      <w:r w:rsidR="0373816C" w:rsidRPr="3F241F32">
        <w:rPr>
          <w:rFonts w:ascii="Arial" w:hAnsi="Arial" w:cs="Arial"/>
          <w:sz w:val="24"/>
          <w:szCs w:val="24"/>
        </w:rPr>
        <w:t xml:space="preserve">, and decision makers about oral health information, </w:t>
      </w:r>
      <w:proofErr w:type="gramStart"/>
      <w:r w:rsidR="0373816C" w:rsidRPr="3F241F32">
        <w:rPr>
          <w:rFonts w:ascii="Arial" w:hAnsi="Arial" w:cs="Arial"/>
          <w:sz w:val="24"/>
          <w:szCs w:val="24"/>
        </w:rPr>
        <w:t>programs</w:t>
      </w:r>
      <w:proofErr w:type="gramEnd"/>
      <w:r w:rsidR="0373816C" w:rsidRPr="3F241F32">
        <w:rPr>
          <w:rFonts w:ascii="Arial" w:hAnsi="Arial" w:cs="Arial"/>
          <w:sz w:val="24"/>
          <w:szCs w:val="24"/>
        </w:rPr>
        <w:t xml:space="preserve"> and policies to improve the oral health of all Californians. </w:t>
      </w:r>
      <w:r w:rsidR="5C3F7C8C" w:rsidRPr="3F241F32">
        <w:rPr>
          <w:rFonts w:ascii="Arial" w:hAnsi="Arial" w:cs="Arial"/>
          <w:sz w:val="24"/>
          <w:szCs w:val="24"/>
        </w:rPr>
        <w:t>The purpose of the (LOHP Name) Communication Plan is…</w:t>
      </w:r>
    </w:p>
    <w:p w14:paraId="31DBAAF9" w14:textId="2F018FD3" w:rsidR="00BA7568" w:rsidRDefault="00BA7568" w:rsidP="00E014BE">
      <w:pPr>
        <w:pStyle w:val="Heading2"/>
        <w:ind w:left="0"/>
        <w:rPr>
          <w:rFonts w:ascii="Arial" w:hAnsi="Arial" w:cs="Arial"/>
          <w:sz w:val="24"/>
          <w:szCs w:val="24"/>
        </w:rPr>
      </w:pPr>
    </w:p>
    <w:p w14:paraId="74931659" w14:textId="77777777" w:rsidR="00452E77" w:rsidRDefault="00452E77">
      <w:pPr>
        <w:rPr>
          <w:rFonts w:ascii="Arial" w:hAnsi="Arial" w:cs="Arial"/>
          <w:sz w:val="24"/>
          <w:szCs w:val="24"/>
        </w:rPr>
      </w:pPr>
    </w:p>
    <w:p w14:paraId="08A9BD03" w14:textId="0AAA8D32" w:rsidR="008D7196" w:rsidRDefault="0E70B580" w:rsidP="3FC689EE">
      <w:pPr>
        <w:pStyle w:val="BodyText"/>
        <w:rPr>
          <w:rStyle w:val="BodyFlushChar"/>
          <w:b/>
          <w:bCs/>
        </w:rPr>
      </w:pPr>
      <w:r w:rsidRPr="3F241F32">
        <w:rPr>
          <w:rFonts w:ascii="Arial" w:eastAsiaTheme="minorEastAsia" w:hAnsi="Arial" w:cs="Arial"/>
          <w:b/>
          <w:bCs/>
          <w:sz w:val="24"/>
          <w:szCs w:val="24"/>
          <w:lang w:bidi="ar-SA"/>
        </w:rPr>
        <w:t>Communications</w:t>
      </w:r>
      <w:r w:rsidR="65C2FC6B" w:rsidRPr="3F241F32">
        <w:rPr>
          <w:rFonts w:eastAsiaTheme="minorEastAsia"/>
          <w:lang w:bidi="ar-SA"/>
        </w:rPr>
        <w:t>:</w:t>
      </w:r>
      <w:r w:rsidR="65C2FC6B">
        <w:t xml:space="preserve"> </w:t>
      </w:r>
      <w:r w:rsidR="6E35B6A4" w:rsidRPr="3F241F32">
        <w:rPr>
          <w:rStyle w:val="BodyFlushChar"/>
        </w:rPr>
        <w:t>Develop and implement communication strategies to inform and educate the public, dental teams</w:t>
      </w:r>
      <w:r w:rsidR="4A1DF4DC" w:rsidRPr="3F241F32">
        <w:rPr>
          <w:rStyle w:val="BodyFlushChar"/>
        </w:rPr>
        <w:t>,</w:t>
      </w:r>
      <w:r w:rsidR="6E35B6A4" w:rsidRPr="3F241F32">
        <w:rPr>
          <w:rStyle w:val="BodyFlushChar"/>
        </w:rPr>
        <w:t xml:space="preserve"> and decision makers about oral health information.</w:t>
      </w:r>
      <w:r w:rsidR="6E35B6A4" w:rsidRPr="3F241F32">
        <w:rPr>
          <w:rStyle w:val="BodyFlushChar"/>
          <w:b/>
          <w:bCs/>
        </w:rPr>
        <w:t xml:space="preserve"> </w:t>
      </w:r>
    </w:p>
    <w:p w14:paraId="5C2D7FE2" w14:textId="77777777" w:rsidR="00BE20E6" w:rsidRPr="00F90120" w:rsidRDefault="00BE20E6" w:rsidP="00F90120">
      <w:pPr>
        <w:pStyle w:val="BodyText"/>
        <w:rPr>
          <w:rStyle w:val="BodyFlushChar"/>
          <w:b/>
        </w:rPr>
      </w:pPr>
    </w:p>
    <w:p w14:paraId="72C4D99A" w14:textId="77777777" w:rsidR="008D7196" w:rsidRPr="004D33B0" w:rsidRDefault="008D7196">
      <w:pPr>
        <w:rPr>
          <w:rFonts w:ascii="Arial" w:hAnsi="Arial" w:cs="Arial"/>
          <w:sz w:val="24"/>
          <w:szCs w:val="24"/>
        </w:rPr>
      </w:pPr>
    </w:p>
    <w:p w14:paraId="04DCEE06" w14:textId="6178027B" w:rsidR="00FA7AC2" w:rsidRDefault="00FA7AC2" w:rsidP="00FA7AC2">
      <w:pPr>
        <w:rPr>
          <w:rFonts w:ascii="Arial" w:eastAsiaTheme="minorHAnsi" w:hAnsi="Arial" w:cs="Arial"/>
          <w:b/>
          <w:sz w:val="24"/>
          <w:szCs w:val="24"/>
          <w:lang w:bidi="ar-SA"/>
        </w:rPr>
      </w:pPr>
      <w:r w:rsidRPr="004D33B0">
        <w:rPr>
          <w:rFonts w:ascii="Arial" w:eastAsiaTheme="minorHAnsi" w:hAnsi="Arial" w:cs="Arial"/>
          <w:b/>
          <w:sz w:val="24"/>
          <w:szCs w:val="24"/>
          <w:lang w:bidi="ar-SA"/>
        </w:rPr>
        <w:t>Objective</w:t>
      </w:r>
      <w:r w:rsidR="00BE20E6">
        <w:rPr>
          <w:rFonts w:ascii="Arial" w:eastAsiaTheme="minorHAnsi" w:hAnsi="Arial" w:cs="Arial"/>
          <w:b/>
          <w:sz w:val="24"/>
          <w:szCs w:val="24"/>
          <w:lang w:bidi="ar-SA"/>
        </w:rPr>
        <w:t>:</w:t>
      </w:r>
      <w:r w:rsidRPr="004D33B0">
        <w:rPr>
          <w:rFonts w:ascii="Arial" w:eastAsiaTheme="minorHAnsi" w:hAnsi="Arial" w:cs="Arial"/>
          <w:b/>
          <w:sz w:val="24"/>
          <w:szCs w:val="24"/>
          <w:lang w:bidi="ar-SA"/>
        </w:rPr>
        <w:t xml:space="preserve"> </w:t>
      </w:r>
    </w:p>
    <w:p w14:paraId="54040538" w14:textId="77777777" w:rsidR="00BE20E6" w:rsidRDefault="00BE20E6" w:rsidP="00FA7AC2">
      <w:pPr>
        <w:rPr>
          <w:rFonts w:ascii="Arial" w:hAnsi="Arial" w:cs="Arial"/>
          <w:b/>
          <w:bCs/>
          <w:sz w:val="24"/>
          <w:szCs w:val="24"/>
        </w:rPr>
      </w:pPr>
    </w:p>
    <w:p w14:paraId="426E8A21" w14:textId="25B5DEB2" w:rsidR="00BE20E6" w:rsidRDefault="00BE20E6" w:rsidP="00FA7AC2">
      <w:pPr>
        <w:rPr>
          <w:rFonts w:ascii="Arial" w:hAnsi="Arial" w:cs="Arial"/>
          <w:b/>
          <w:bCs/>
          <w:sz w:val="24"/>
          <w:szCs w:val="24"/>
        </w:rPr>
      </w:pPr>
    </w:p>
    <w:p w14:paraId="3AD8072B" w14:textId="39491BB2" w:rsidR="00BE20E6" w:rsidRDefault="00BE20E6" w:rsidP="00BE20E6">
      <w:pPr>
        <w:rPr>
          <w:rFonts w:ascii="Arial" w:eastAsiaTheme="minorHAnsi" w:hAnsi="Arial" w:cs="Arial"/>
          <w:b/>
          <w:sz w:val="24"/>
          <w:szCs w:val="24"/>
          <w:lang w:bidi="ar-SA"/>
        </w:rPr>
      </w:pPr>
      <w:r>
        <w:rPr>
          <w:rFonts w:ascii="Arial" w:eastAsiaTheme="minorHAnsi" w:hAnsi="Arial" w:cs="Arial"/>
          <w:b/>
          <w:sz w:val="24"/>
          <w:szCs w:val="24"/>
          <w:lang w:bidi="ar-SA"/>
        </w:rPr>
        <w:t xml:space="preserve">Activity: </w:t>
      </w:r>
    </w:p>
    <w:p w14:paraId="44B85A26" w14:textId="77777777" w:rsidR="00BE20E6" w:rsidRDefault="00BE20E6" w:rsidP="00BE20E6">
      <w:pPr>
        <w:rPr>
          <w:rFonts w:ascii="Arial" w:hAnsi="Arial" w:cs="Arial"/>
          <w:b/>
          <w:bCs/>
          <w:sz w:val="24"/>
          <w:szCs w:val="24"/>
        </w:rPr>
      </w:pPr>
    </w:p>
    <w:p w14:paraId="4D2D09D0" w14:textId="77777777" w:rsidR="00BE20E6" w:rsidRPr="004D33B0" w:rsidRDefault="00BE20E6" w:rsidP="00FA7AC2">
      <w:pPr>
        <w:rPr>
          <w:rFonts w:ascii="Arial" w:eastAsiaTheme="minorHAnsi" w:hAnsi="Arial" w:cs="Arial"/>
          <w:sz w:val="24"/>
          <w:szCs w:val="24"/>
          <w:lang w:bidi="ar-SA"/>
        </w:rPr>
      </w:pPr>
    </w:p>
    <w:p w14:paraId="70A38C9A" w14:textId="66FC9161" w:rsidR="00FA7AC2" w:rsidRPr="004D33B0" w:rsidRDefault="00FA7AC2" w:rsidP="00FA7AC2">
      <w:pPr>
        <w:rPr>
          <w:rFonts w:ascii="Arial" w:eastAsiaTheme="minorHAnsi" w:hAnsi="Arial" w:cs="Arial"/>
          <w:sz w:val="24"/>
          <w:szCs w:val="24"/>
          <w:lang w:bidi="ar-SA"/>
        </w:rPr>
      </w:pPr>
      <w:r w:rsidRPr="004D33B0">
        <w:rPr>
          <w:rFonts w:ascii="Arial" w:eastAsiaTheme="minorHAnsi" w:hAnsi="Arial" w:cs="Arial"/>
          <w:b/>
          <w:sz w:val="24"/>
          <w:szCs w:val="24"/>
          <w:lang w:bidi="ar-SA"/>
        </w:rPr>
        <w:t>Strategies</w:t>
      </w:r>
      <w:r w:rsidRPr="004D33B0">
        <w:rPr>
          <w:rFonts w:ascii="Arial" w:eastAsiaTheme="minorHAnsi" w:hAnsi="Arial" w:cs="Arial"/>
          <w:sz w:val="24"/>
          <w:szCs w:val="24"/>
          <w:lang w:bidi="ar-SA"/>
        </w:rPr>
        <w:t>:</w:t>
      </w:r>
    </w:p>
    <w:p w14:paraId="798E0135" w14:textId="7A395658" w:rsidR="00BA7568" w:rsidRDefault="00BA7568" w:rsidP="00FA7AC2">
      <w:pPr>
        <w:rPr>
          <w:rFonts w:ascii="Arial" w:hAnsi="Arial" w:cs="Arial"/>
          <w:b/>
          <w:bCs/>
          <w:sz w:val="24"/>
          <w:szCs w:val="24"/>
        </w:rPr>
      </w:pPr>
    </w:p>
    <w:p w14:paraId="08D00CC4" w14:textId="77777777" w:rsidR="00BE20E6" w:rsidRDefault="00BE20E6" w:rsidP="00E014BE">
      <w:pPr>
        <w:pStyle w:val="NoSpacing"/>
        <w:spacing w:after="120"/>
        <w:rPr>
          <w:rFonts w:ascii="Arial" w:hAnsi="Arial" w:cs="Arial"/>
          <w:b/>
          <w:sz w:val="24"/>
          <w:szCs w:val="24"/>
        </w:rPr>
      </w:pPr>
    </w:p>
    <w:p w14:paraId="71139FC7" w14:textId="2D7A76D4" w:rsidR="00E014BE" w:rsidRPr="004D33B0" w:rsidRDefault="00FA7AC2" w:rsidP="00E014BE">
      <w:pPr>
        <w:pStyle w:val="NoSpacing"/>
        <w:spacing w:after="120"/>
        <w:rPr>
          <w:rFonts w:ascii="Arial" w:hAnsi="Arial" w:cs="Arial"/>
          <w:b/>
          <w:sz w:val="24"/>
          <w:szCs w:val="24"/>
        </w:rPr>
      </w:pPr>
      <w:r w:rsidRPr="004D33B0">
        <w:rPr>
          <w:rFonts w:ascii="Arial" w:hAnsi="Arial" w:cs="Arial"/>
          <w:b/>
          <w:sz w:val="24"/>
          <w:szCs w:val="24"/>
        </w:rPr>
        <w:t xml:space="preserve">Target Audience(s): </w:t>
      </w:r>
      <w:r w:rsidR="0021169D">
        <w:rPr>
          <w:rFonts w:ascii="Arial" w:hAnsi="Arial" w:cs="Arial"/>
          <w:b/>
          <w:sz w:val="24"/>
          <w:szCs w:val="24"/>
        </w:rPr>
        <w:br/>
      </w:r>
      <w:r w:rsidR="0021169D">
        <w:rPr>
          <w:rFonts w:ascii="Arial" w:hAnsi="Arial" w:cs="Arial"/>
          <w:b/>
          <w:sz w:val="24"/>
          <w:szCs w:val="24"/>
        </w:rPr>
        <w:br/>
      </w:r>
    </w:p>
    <w:p w14:paraId="72C1EA09" w14:textId="77777777" w:rsidR="00FA7AC2" w:rsidRPr="004D33B0" w:rsidRDefault="00B73DB3" w:rsidP="00FA7AC2">
      <w:pPr>
        <w:rPr>
          <w:rFonts w:ascii="Arial" w:eastAsiaTheme="minorHAnsi" w:hAnsi="Arial" w:cs="Arial"/>
          <w:b/>
          <w:sz w:val="24"/>
          <w:szCs w:val="24"/>
          <w:lang w:bidi="ar-SA"/>
        </w:rPr>
      </w:pPr>
      <w:r>
        <w:rPr>
          <w:rFonts w:ascii="Arial" w:eastAsiaTheme="minorHAnsi" w:hAnsi="Arial" w:cs="Arial"/>
          <w:b/>
          <w:sz w:val="24"/>
          <w:szCs w:val="24"/>
          <w:lang w:bidi="ar-SA"/>
        </w:rPr>
        <w:t>K</w:t>
      </w:r>
      <w:r w:rsidR="00FA7AC2" w:rsidRPr="004D33B0">
        <w:rPr>
          <w:rFonts w:ascii="Arial" w:eastAsiaTheme="minorHAnsi" w:hAnsi="Arial" w:cs="Arial"/>
          <w:b/>
          <w:sz w:val="24"/>
          <w:szCs w:val="24"/>
          <w:lang w:bidi="ar-SA"/>
        </w:rPr>
        <w:t>ey Messages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  <w:tblCaption w:val="Planned Channels"/>
      </w:tblPr>
      <w:tblGrid>
        <w:gridCol w:w="4464"/>
        <w:gridCol w:w="3629"/>
      </w:tblGrid>
      <w:tr w:rsidR="0007641B" w:rsidRPr="00E31758" w14:paraId="639FB3CF" w14:textId="77777777" w:rsidTr="0021169D">
        <w:trPr>
          <w:trHeight w:val="1484"/>
          <w:tblHeader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14:paraId="2B89B45E" w14:textId="77777777" w:rsidR="0007641B" w:rsidRDefault="0007641B" w:rsidP="00DD100D">
            <w:pPr>
              <w:pStyle w:val="NoSpacing"/>
              <w:numPr>
                <w:ilvl w:val="0"/>
                <w:numId w:val="13"/>
              </w:num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CD95051" w14:textId="77777777" w:rsidR="0007641B" w:rsidRDefault="0007641B" w:rsidP="00DD100D">
            <w:pPr>
              <w:pStyle w:val="NoSpacing"/>
              <w:numPr>
                <w:ilvl w:val="0"/>
                <w:numId w:val="13"/>
              </w:num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7EB08EC" w14:textId="77777777" w:rsidR="0007641B" w:rsidRPr="00E31758" w:rsidRDefault="0007641B" w:rsidP="00DD100D">
            <w:pPr>
              <w:pStyle w:val="NoSpacing"/>
              <w:numPr>
                <w:ilvl w:val="0"/>
                <w:numId w:val="13"/>
              </w:num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14:paraId="2EC202E1" w14:textId="77777777" w:rsidR="0007641B" w:rsidRDefault="0007641B" w:rsidP="00DD100D">
            <w:pPr>
              <w:pStyle w:val="NoSpacing"/>
              <w:numPr>
                <w:ilvl w:val="0"/>
                <w:numId w:val="13"/>
              </w:num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3F52D9B" w14:textId="77777777" w:rsidR="0007641B" w:rsidRDefault="0007641B" w:rsidP="00DD100D">
            <w:pPr>
              <w:pStyle w:val="NoSpacing"/>
              <w:numPr>
                <w:ilvl w:val="0"/>
                <w:numId w:val="13"/>
              </w:num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FE3722B" w14:textId="77777777" w:rsidR="0007641B" w:rsidRPr="00E31758" w:rsidRDefault="0007641B" w:rsidP="00DD100D">
            <w:pPr>
              <w:pStyle w:val="NoSpacing"/>
              <w:numPr>
                <w:ilvl w:val="0"/>
                <w:numId w:val="13"/>
              </w:num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6169F62D" w14:textId="77777777" w:rsidR="0021169D" w:rsidRDefault="0021169D" w:rsidP="00BE517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F69495F" w14:textId="77777777" w:rsidR="0021169D" w:rsidRDefault="0021169D">
      <w:pPr>
        <w:rPr>
          <w:rFonts w:ascii="Arial" w:eastAsiaTheme="minorHAnsi" w:hAnsi="Arial" w:cs="Arial"/>
          <w:b/>
          <w:sz w:val="24"/>
          <w:szCs w:val="24"/>
          <w:lang w:bidi="ar-SA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BF02AB1" w14:textId="3916167B" w:rsidR="00340A17" w:rsidRPr="004D33B0" w:rsidRDefault="00FA7AC2" w:rsidP="00BE5174">
      <w:pPr>
        <w:pStyle w:val="NoSpacing"/>
        <w:rPr>
          <w:rFonts w:ascii="Arial" w:hAnsi="Arial" w:cs="Arial"/>
          <w:b/>
          <w:sz w:val="24"/>
          <w:szCs w:val="24"/>
        </w:rPr>
      </w:pPr>
      <w:r w:rsidRPr="004D33B0">
        <w:rPr>
          <w:rFonts w:ascii="Arial" w:hAnsi="Arial" w:cs="Arial"/>
          <w:b/>
          <w:sz w:val="24"/>
          <w:szCs w:val="24"/>
        </w:rPr>
        <w:lastRenderedPageBreak/>
        <w:t>Planned Channels and Materials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  <w:tblCaption w:val="Planned Channels"/>
      </w:tblPr>
      <w:tblGrid>
        <w:gridCol w:w="5315"/>
        <w:gridCol w:w="4320"/>
      </w:tblGrid>
      <w:tr w:rsidR="00340A17" w:rsidRPr="00E31758" w14:paraId="54ADC0CF" w14:textId="77777777" w:rsidTr="00F90120">
        <w:trPr>
          <w:trHeight w:val="1872"/>
          <w:tblHeader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14:paraId="7B250A54" w14:textId="77777777" w:rsidR="00340A17" w:rsidRDefault="00BE20E6" w:rsidP="00106EC6">
            <w:pPr>
              <w:pStyle w:val="NoSpacing"/>
              <w:numPr>
                <w:ilvl w:val="0"/>
                <w:numId w:val="13"/>
              </w:num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E4635F0" w14:textId="77777777" w:rsidR="00BE20E6" w:rsidRDefault="00BE20E6" w:rsidP="00106EC6">
            <w:pPr>
              <w:pStyle w:val="NoSpacing"/>
              <w:numPr>
                <w:ilvl w:val="0"/>
                <w:numId w:val="13"/>
              </w:num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4063E1A" w14:textId="368FE72B" w:rsidR="00BE20E6" w:rsidRPr="00E31758" w:rsidRDefault="00BE20E6" w:rsidP="00106EC6">
            <w:pPr>
              <w:pStyle w:val="NoSpacing"/>
              <w:numPr>
                <w:ilvl w:val="0"/>
                <w:numId w:val="13"/>
              </w:num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032A059" w14:textId="77777777" w:rsidR="00340A17" w:rsidRDefault="00BE20E6" w:rsidP="00106EC6">
            <w:pPr>
              <w:pStyle w:val="NoSpacing"/>
              <w:numPr>
                <w:ilvl w:val="0"/>
                <w:numId w:val="13"/>
              </w:num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4CB710A" w14:textId="77777777" w:rsidR="00BE20E6" w:rsidRDefault="00BE20E6" w:rsidP="00106EC6">
            <w:pPr>
              <w:pStyle w:val="NoSpacing"/>
              <w:numPr>
                <w:ilvl w:val="0"/>
                <w:numId w:val="13"/>
              </w:num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6E39A93" w14:textId="7BBC6E69" w:rsidR="00BE20E6" w:rsidRPr="00E31758" w:rsidRDefault="00BE20E6" w:rsidP="00106EC6">
            <w:pPr>
              <w:pStyle w:val="NoSpacing"/>
              <w:numPr>
                <w:ilvl w:val="0"/>
                <w:numId w:val="13"/>
              </w:num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28CAA303" w14:textId="12B81328" w:rsidR="005B0A2F" w:rsidRPr="004D33B0" w:rsidRDefault="005B0A2F" w:rsidP="00BE5174">
      <w:pPr>
        <w:pStyle w:val="NoSpacing"/>
        <w:rPr>
          <w:rFonts w:ascii="Arial" w:hAnsi="Arial" w:cs="Arial"/>
          <w:b/>
          <w:sz w:val="24"/>
          <w:szCs w:val="24"/>
        </w:rPr>
      </w:pPr>
      <w:r w:rsidRPr="004D33B0">
        <w:rPr>
          <w:rFonts w:ascii="Arial" w:hAnsi="Arial" w:cs="Arial"/>
          <w:b/>
          <w:sz w:val="24"/>
          <w:szCs w:val="24"/>
        </w:rPr>
        <w:t>Planned Activities and Timelines</w:t>
      </w:r>
    </w:p>
    <w:p w14:paraId="235FB9EF" w14:textId="703DF974" w:rsidR="005B0A2F" w:rsidRDefault="00BE20E6" w:rsidP="00106EC6">
      <w:pPr>
        <w:pStyle w:val="NoSpacing"/>
        <w:numPr>
          <w:ilvl w:val="0"/>
          <w:numId w:val="13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14:paraId="1497D399" w14:textId="73F2CA4D" w:rsidR="00BE20E6" w:rsidRDefault="00BE20E6" w:rsidP="00106EC6">
      <w:pPr>
        <w:pStyle w:val="NoSpacing"/>
        <w:numPr>
          <w:ilvl w:val="0"/>
          <w:numId w:val="13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14:paraId="4447F012" w14:textId="3AF5B4EA" w:rsidR="00BE20E6" w:rsidRPr="004D33B0" w:rsidRDefault="00BE20E6" w:rsidP="00106EC6">
      <w:pPr>
        <w:pStyle w:val="NoSpacing"/>
        <w:numPr>
          <w:ilvl w:val="0"/>
          <w:numId w:val="13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14:paraId="2A6CC18B" w14:textId="3E3E3B9C" w:rsidR="005B0A2F" w:rsidRPr="004D33B0" w:rsidRDefault="005B0A2F" w:rsidP="00BE5174">
      <w:pPr>
        <w:pStyle w:val="NoSpacing"/>
        <w:rPr>
          <w:rFonts w:ascii="Arial" w:hAnsi="Arial" w:cs="Arial"/>
          <w:sz w:val="24"/>
          <w:szCs w:val="24"/>
        </w:rPr>
      </w:pPr>
      <w:r w:rsidRPr="004D33B0">
        <w:rPr>
          <w:rFonts w:ascii="Arial" w:hAnsi="Arial" w:cs="Arial"/>
          <w:b/>
          <w:sz w:val="24"/>
          <w:szCs w:val="24"/>
        </w:rPr>
        <w:t>Evaluation Methods and Measures</w:t>
      </w:r>
    </w:p>
    <w:p w14:paraId="7B8AF69F" w14:textId="1EBBF3A8" w:rsidR="005B0A2F" w:rsidRDefault="00BE20E6" w:rsidP="00106EC6">
      <w:pPr>
        <w:pStyle w:val="NoSpacing"/>
        <w:numPr>
          <w:ilvl w:val="0"/>
          <w:numId w:val="13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14:paraId="2B7F3020" w14:textId="6A751D5E" w:rsidR="00BE20E6" w:rsidRDefault="00BE20E6" w:rsidP="00106EC6">
      <w:pPr>
        <w:pStyle w:val="NoSpacing"/>
        <w:numPr>
          <w:ilvl w:val="0"/>
          <w:numId w:val="13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14:paraId="29F49876" w14:textId="65630E98" w:rsidR="00BE20E6" w:rsidRPr="004D33B0" w:rsidRDefault="00BE20E6" w:rsidP="00106EC6">
      <w:pPr>
        <w:pStyle w:val="NoSpacing"/>
        <w:numPr>
          <w:ilvl w:val="0"/>
          <w:numId w:val="13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</w:p>
    <w:p w14:paraId="10A147D0" w14:textId="192BBD86" w:rsidR="00533EFB" w:rsidRPr="00BE5174" w:rsidRDefault="00944B8E" w:rsidP="00BE5174">
      <w:pPr>
        <w:pStyle w:val="NoSpacing"/>
        <w:spacing w:after="120"/>
        <w:rPr>
          <w:rFonts w:ascii="Arial" w:hAnsi="Arial" w:cs="Arial"/>
          <w:sz w:val="24"/>
          <w:szCs w:val="24"/>
        </w:rPr>
      </w:pPr>
      <w:r w:rsidRPr="004D33B0">
        <w:rPr>
          <w:rFonts w:ascii="Arial" w:hAnsi="Arial" w:cs="Arial"/>
          <w:b/>
          <w:sz w:val="24"/>
          <w:szCs w:val="24"/>
        </w:rPr>
        <w:br/>
      </w:r>
    </w:p>
    <w:sectPr w:rsidR="00533EFB" w:rsidRPr="00BE5174" w:rsidSect="00BA7568">
      <w:footerReference w:type="default" r:id="rId11"/>
      <w:pgSz w:w="12240" w:h="15840"/>
      <w:pgMar w:top="990" w:right="1300" w:bottom="1260" w:left="1340" w:header="0" w:footer="3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9D022" w14:textId="77777777" w:rsidR="008201B5" w:rsidRDefault="008201B5">
      <w:r>
        <w:separator/>
      </w:r>
    </w:p>
  </w:endnote>
  <w:endnote w:type="continuationSeparator" w:id="0">
    <w:p w14:paraId="0E1BDDAC" w14:textId="77777777" w:rsidR="008201B5" w:rsidRDefault="0082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275842"/>
      <w:docPartObj>
        <w:docPartGallery w:val="Page Numbers (Bottom of Page)"/>
        <w:docPartUnique/>
      </w:docPartObj>
    </w:sdtPr>
    <w:sdtEndPr/>
    <w:sdtContent>
      <w:sdt>
        <w:sdtPr>
          <w:id w:val="2092662526"/>
          <w:docPartObj>
            <w:docPartGallery w:val="Page Numbers (Top of Page)"/>
            <w:docPartUnique/>
          </w:docPartObj>
        </w:sdtPr>
        <w:sdtEndPr/>
        <w:sdtContent>
          <w:p w14:paraId="4067E09B" w14:textId="7166CAB1" w:rsidR="008201B5" w:rsidRDefault="008201B5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1E2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1E2D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645F2B75" w14:textId="5AE7637F" w:rsidR="008201B5" w:rsidRDefault="008201B5" w:rsidP="00E257C9">
            <w:pPr>
              <w:pStyle w:val="Footer"/>
              <w:jc w:val="right"/>
            </w:pPr>
            <w:r>
              <w:rPr>
                <w:bCs/>
                <w:sz w:val="24"/>
                <w:szCs w:val="24"/>
              </w:rPr>
              <w:t>v. 1.0</w:t>
            </w:r>
            <w:r w:rsidRPr="00E257C9">
              <w:rPr>
                <w:bCs/>
                <w:sz w:val="24"/>
                <w:szCs w:val="24"/>
              </w:rPr>
              <w:t xml:space="preserve"> – </w:t>
            </w:r>
            <w:r w:rsidR="0007641B" w:rsidRPr="0007641B">
              <w:rPr>
                <w:bCs/>
                <w:sz w:val="24"/>
                <w:szCs w:val="24"/>
                <w:highlight w:val="yellow"/>
              </w:rPr>
              <w:t>MM/DD/YYYY</w:t>
            </w:r>
          </w:p>
        </w:sdtContent>
      </w:sdt>
    </w:sdtContent>
  </w:sdt>
  <w:p w14:paraId="156BAF0E" w14:textId="24AB7CC9" w:rsidR="008201B5" w:rsidRPr="00092990" w:rsidRDefault="008201B5" w:rsidP="0009299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192CD" w14:textId="77777777" w:rsidR="008201B5" w:rsidRDefault="008201B5">
      <w:r>
        <w:separator/>
      </w:r>
    </w:p>
  </w:footnote>
  <w:footnote w:type="continuationSeparator" w:id="0">
    <w:p w14:paraId="69899EF2" w14:textId="77777777" w:rsidR="008201B5" w:rsidRDefault="00820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46DF"/>
    <w:multiLevelType w:val="hybridMultilevel"/>
    <w:tmpl w:val="2C5A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1C41"/>
    <w:multiLevelType w:val="hybridMultilevel"/>
    <w:tmpl w:val="61F8F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34DEB"/>
    <w:multiLevelType w:val="hybridMultilevel"/>
    <w:tmpl w:val="DBA4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6775A"/>
    <w:multiLevelType w:val="hybridMultilevel"/>
    <w:tmpl w:val="FFA61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F3698"/>
    <w:multiLevelType w:val="hybridMultilevel"/>
    <w:tmpl w:val="3558C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73697"/>
    <w:multiLevelType w:val="hybridMultilevel"/>
    <w:tmpl w:val="86CEE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840C6"/>
    <w:multiLevelType w:val="hybridMultilevel"/>
    <w:tmpl w:val="79529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666F1"/>
    <w:multiLevelType w:val="hybridMultilevel"/>
    <w:tmpl w:val="DFE27E80"/>
    <w:lvl w:ilvl="0" w:tplc="61C64BC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94A8C"/>
    <w:multiLevelType w:val="hybridMultilevel"/>
    <w:tmpl w:val="47200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9588E"/>
    <w:multiLevelType w:val="hybridMultilevel"/>
    <w:tmpl w:val="F870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313CD"/>
    <w:multiLevelType w:val="hybridMultilevel"/>
    <w:tmpl w:val="009E0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06911"/>
    <w:multiLevelType w:val="hybridMultilevel"/>
    <w:tmpl w:val="4202D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86705"/>
    <w:multiLevelType w:val="hybridMultilevel"/>
    <w:tmpl w:val="99C6B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F1989"/>
    <w:multiLevelType w:val="hybridMultilevel"/>
    <w:tmpl w:val="C080A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B6949"/>
    <w:multiLevelType w:val="hybridMultilevel"/>
    <w:tmpl w:val="D67E4CD2"/>
    <w:lvl w:ilvl="0" w:tplc="84CE3A78">
      <w:start w:val="1"/>
      <w:numFmt w:val="decimal"/>
      <w:lvlText w:val="%1."/>
      <w:lvlJc w:val="left"/>
      <w:pPr>
        <w:ind w:left="100" w:hanging="178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n-US" w:eastAsia="en-US" w:bidi="en-US"/>
      </w:rPr>
    </w:lvl>
    <w:lvl w:ilvl="1" w:tplc="7BD29066">
      <w:start w:val="1"/>
      <w:numFmt w:val="decimal"/>
      <w:lvlText w:val="%2)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28884254">
      <w:numFmt w:val="bullet"/>
      <w:lvlText w:val="•"/>
      <w:lvlJc w:val="left"/>
      <w:pPr>
        <w:ind w:left="1795" w:hanging="360"/>
      </w:pPr>
      <w:rPr>
        <w:rFonts w:hint="default"/>
        <w:lang w:val="en-US" w:eastAsia="en-US" w:bidi="en-US"/>
      </w:rPr>
    </w:lvl>
    <w:lvl w:ilvl="3" w:tplc="E89A1566">
      <w:numFmt w:val="bullet"/>
      <w:lvlText w:val="•"/>
      <w:lvlJc w:val="left"/>
      <w:pPr>
        <w:ind w:left="2771" w:hanging="360"/>
      </w:pPr>
      <w:rPr>
        <w:rFonts w:hint="default"/>
        <w:lang w:val="en-US" w:eastAsia="en-US" w:bidi="en-US"/>
      </w:rPr>
    </w:lvl>
    <w:lvl w:ilvl="4" w:tplc="395A7BE0">
      <w:numFmt w:val="bullet"/>
      <w:lvlText w:val="•"/>
      <w:lvlJc w:val="left"/>
      <w:pPr>
        <w:ind w:left="3746" w:hanging="360"/>
      </w:pPr>
      <w:rPr>
        <w:rFonts w:hint="default"/>
        <w:lang w:val="en-US" w:eastAsia="en-US" w:bidi="en-US"/>
      </w:rPr>
    </w:lvl>
    <w:lvl w:ilvl="5" w:tplc="DC36B7A0">
      <w:numFmt w:val="bullet"/>
      <w:lvlText w:val="•"/>
      <w:lvlJc w:val="left"/>
      <w:pPr>
        <w:ind w:left="4722" w:hanging="360"/>
      </w:pPr>
      <w:rPr>
        <w:rFonts w:hint="default"/>
        <w:lang w:val="en-US" w:eastAsia="en-US" w:bidi="en-US"/>
      </w:rPr>
    </w:lvl>
    <w:lvl w:ilvl="6" w:tplc="011CE522">
      <w:numFmt w:val="bullet"/>
      <w:lvlText w:val="•"/>
      <w:lvlJc w:val="left"/>
      <w:pPr>
        <w:ind w:left="5697" w:hanging="360"/>
      </w:pPr>
      <w:rPr>
        <w:rFonts w:hint="default"/>
        <w:lang w:val="en-US" w:eastAsia="en-US" w:bidi="en-US"/>
      </w:rPr>
    </w:lvl>
    <w:lvl w:ilvl="7" w:tplc="CE70162A">
      <w:numFmt w:val="bullet"/>
      <w:lvlText w:val="•"/>
      <w:lvlJc w:val="left"/>
      <w:pPr>
        <w:ind w:left="6673" w:hanging="360"/>
      </w:pPr>
      <w:rPr>
        <w:rFonts w:hint="default"/>
        <w:lang w:val="en-US" w:eastAsia="en-US" w:bidi="en-US"/>
      </w:rPr>
    </w:lvl>
    <w:lvl w:ilvl="8" w:tplc="88F0F69A">
      <w:numFmt w:val="bullet"/>
      <w:lvlText w:val="•"/>
      <w:lvlJc w:val="left"/>
      <w:pPr>
        <w:ind w:left="7648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42BB3177"/>
    <w:multiLevelType w:val="hybridMultilevel"/>
    <w:tmpl w:val="C1CE6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B6028"/>
    <w:multiLevelType w:val="hybridMultilevel"/>
    <w:tmpl w:val="45928556"/>
    <w:lvl w:ilvl="0" w:tplc="A16676FE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4B8A859C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en-US"/>
      </w:rPr>
    </w:lvl>
    <w:lvl w:ilvl="2" w:tplc="59B83FD2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en-US"/>
      </w:rPr>
    </w:lvl>
    <w:lvl w:ilvl="3" w:tplc="B49C369A">
      <w:numFmt w:val="bullet"/>
      <w:lvlText w:val="•"/>
      <w:lvlJc w:val="left"/>
      <w:pPr>
        <w:ind w:left="3454" w:hanging="360"/>
      </w:pPr>
      <w:rPr>
        <w:rFonts w:hint="default"/>
        <w:lang w:val="en-US" w:eastAsia="en-US" w:bidi="en-US"/>
      </w:rPr>
    </w:lvl>
    <w:lvl w:ilvl="4" w:tplc="0CE05C08">
      <w:numFmt w:val="bullet"/>
      <w:lvlText w:val="•"/>
      <w:lvlJc w:val="left"/>
      <w:pPr>
        <w:ind w:left="4332" w:hanging="360"/>
      </w:pPr>
      <w:rPr>
        <w:rFonts w:hint="default"/>
        <w:lang w:val="en-US" w:eastAsia="en-US" w:bidi="en-US"/>
      </w:rPr>
    </w:lvl>
    <w:lvl w:ilvl="5" w:tplc="0E72720E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en-US"/>
      </w:rPr>
    </w:lvl>
    <w:lvl w:ilvl="6" w:tplc="1706AC96">
      <w:numFmt w:val="bullet"/>
      <w:lvlText w:val="•"/>
      <w:lvlJc w:val="left"/>
      <w:pPr>
        <w:ind w:left="6088" w:hanging="360"/>
      </w:pPr>
      <w:rPr>
        <w:rFonts w:hint="default"/>
        <w:lang w:val="en-US" w:eastAsia="en-US" w:bidi="en-US"/>
      </w:rPr>
    </w:lvl>
    <w:lvl w:ilvl="7" w:tplc="64E63B96">
      <w:numFmt w:val="bullet"/>
      <w:lvlText w:val="•"/>
      <w:lvlJc w:val="left"/>
      <w:pPr>
        <w:ind w:left="6966" w:hanging="360"/>
      </w:pPr>
      <w:rPr>
        <w:rFonts w:hint="default"/>
        <w:lang w:val="en-US" w:eastAsia="en-US" w:bidi="en-US"/>
      </w:rPr>
    </w:lvl>
    <w:lvl w:ilvl="8" w:tplc="710434D8">
      <w:numFmt w:val="bullet"/>
      <w:lvlText w:val="•"/>
      <w:lvlJc w:val="left"/>
      <w:pPr>
        <w:ind w:left="7844" w:hanging="360"/>
      </w:pPr>
      <w:rPr>
        <w:rFonts w:hint="default"/>
        <w:lang w:val="en-US" w:eastAsia="en-US" w:bidi="en-US"/>
      </w:rPr>
    </w:lvl>
  </w:abstractNum>
  <w:abstractNum w:abstractNumId="17" w15:restartNumberingAfterBreak="0">
    <w:nsid w:val="4BD01E0E"/>
    <w:multiLevelType w:val="hybridMultilevel"/>
    <w:tmpl w:val="6C487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4554E"/>
    <w:multiLevelType w:val="hybridMultilevel"/>
    <w:tmpl w:val="563228FA"/>
    <w:lvl w:ilvl="0" w:tplc="61C64BC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A094A"/>
    <w:multiLevelType w:val="hybridMultilevel"/>
    <w:tmpl w:val="1E949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159C3"/>
    <w:multiLevelType w:val="hybridMultilevel"/>
    <w:tmpl w:val="DCCCFD88"/>
    <w:lvl w:ilvl="0" w:tplc="6DBC331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729F4"/>
    <w:multiLevelType w:val="hybridMultilevel"/>
    <w:tmpl w:val="3CDC1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13670"/>
    <w:multiLevelType w:val="hybridMultilevel"/>
    <w:tmpl w:val="28FEE9FC"/>
    <w:lvl w:ilvl="0" w:tplc="EC4CA81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447CBB52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en-US"/>
      </w:rPr>
    </w:lvl>
    <w:lvl w:ilvl="2" w:tplc="B234FFF6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en-US"/>
      </w:rPr>
    </w:lvl>
    <w:lvl w:ilvl="3" w:tplc="1856136A">
      <w:numFmt w:val="bullet"/>
      <w:lvlText w:val="•"/>
      <w:lvlJc w:val="left"/>
      <w:pPr>
        <w:ind w:left="3454" w:hanging="360"/>
      </w:pPr>
      <w:rPr>
        <w:rFonts w:hint="default"/>
        <w:lang w:val="en-US" w:eastAsia="en-US" w:bidi="en-US"/>
      </w:rPr>
    </w:lvl>
    <w:lvl w:ilvl="4" w:tplc="06043546">
      <w:numFmt w:val="bullet"/>
      <w:lvlText w:val="•"/>
      <w:lvlJc w:val="left"/>
      <w:pPr>
        <w:ind w:left="4332" w:hanging="360"/>
      </w:pPr>
      <w:rPr>
        <w:rFonts w:hint="default"/>
        <w:lang w:val="en-US" w:eastAsia="en-US" w:bidi="en-US"/>
      </w:rPr>
    </w:lvl>
    <w:lvl w:ilvl="5" w:tplc="27CC12BE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en-US"/>
      </w:rPr>
    </w:lvl>
    <w:lvl w:ilvl="6" w:tplc="56D2357A">
      <w:numFmt w:val="bullet"/>
      <w:lvlText w:val="•"/>
      <w:lvlJc w:val="left"/>
      <w:pPr>
        <w:ind w:left="6088" w:hanging="360"/>
      </w:pPr>
      <w:rPr>
        <w:rFonts w:hint="default"/>
        <w:lang w:val="en-US" w:eastAsia="en-US" w:bidi="en-US"/>
      </w:rPr>
    </w:lvl>
    <w:lvl w:ilvl="7" w:tplc="F5EC0DB6">
      <w:numFmt w:val="bullet"/>
      <w:lvlText w:val="•"/>
      <w:lvlJc w:val="left"/>
      <w:pPr>
        <w:ind w:left="6966" w:hanging="360"/>
      </w:pPr>
      <w:rPr>
        <w:rFonts w:hint="default"/>
        <w:lang w:val="en-US" w:eastAsia="en-US" w:bidi="en-US"/>
      </w:rPr>
    </w:lvl>
    <w:lvl w:ilvl="8" w:tplc="50182E2A">
      <w:numFmt w:val="bullet"/>
      <w:lvlText w:val="•"/>
      <w:lvlJc w:val="left"/>
      <w:pPr>
        <w:ind w:left="7844" w:hanging="360"/>
      </w:pPr>
      <w:rPr>
        <w:rFonts w:hint="default"/>
        <w:lang w:val="en-US" w:eastAsia="en-US" w:bidi="en-US"/>
      </w:rPr>
    </w:lvl>
  </w:abstractNum>
  <w:abstractNum w:abstractNumId="23" w15:restartNumberingAfterBreak="0">
    <w:nsid w:val="6851463B"/>
    <w:multiLevelType w:val="hybridMultilevel"/>
    <w:tmpl w:val="093ED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033CCC"/>
    <w:multiLevelType w:val="hybridMultilevel"/>
    <w:tmpl w:val="EF261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4"/>
  </w:num>
  <w:num w:numId="4">
    <w:abstractNumId w:val="20"/>
  </w:num>
  <w:num w:numId="5">
    <w:abstractNumId w:val="18"/>
  </w:num>
  <w:num w:numId="6">
    <w:abstractNumId w:val="7"/>
  </w:num>
  <w:num w:numId="7">
    <w:abstractNumId w:val="23"/>
  </w:num>
  <w:num w:numId="8">
    <w:abstractNumId w:val="2"/>
  </w:num>
  <w:num w:numId="9">
    <w:abstractNumId w:val="4"/>
  </w:num>
  <w:num w:numId="10">
    <w:abstractNumId w:val="5"/>
  </w:num>
  <w:num w:numId="11">
    <w:abstractNumId w:val="1"/>
  </w:num>
  <w:num w:numId="12">
    <w:abstractNumId w:val="3"/>
  </w:num>
  <w:num w:numId="13">
    <w:abstractNumId w:val="24"/>
  </w:num>
  <w:num w:numId="14">
    <w:abstractNumId w:val="6"/>
  </w:num>
  <w:num w:numId="15">
    <w:abstractNumId w:val="12"/>
  </w:num>
  <w:num w:numId="16">
    <w:abstractNumId w:val="11"/>
  </w:num>
  <w:num w:numId="17">
    <w:abstractNumId w:val="8"/>
  </w:num>
  <w:num w:numId="18">
    <w:abstractNumId w:val="9"/>
  </w:num>
  <w:num w:numId="19">
    <w:abstractNumId w:val="19"/>
  </w:num>
  <w:num w:numId="20">
    <w:abstractNumId w:val="10"/>
  </w:num>
  <w:num w:numId="21">
    <w:abstractNumId w:val="15"/>
  </w:num>
  <w:num w:numId="22">
    <w:abstractNumId w:val="17"/>
  </w:num>
  <w:num w:numId="23">
    <w:abstractNumId w:val="21"/>
  </w:num>
  <w:num w:numId="24">
    <w:abstractNumId w:val="1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14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eddzp05xszpraepdtrp5dxeet95e5rrxpzw&quot;&gt;RFA Older Adults&lt;record-ids&gt;&lt;item&gt;1&lt;/item&gt;&lt;/record-ids&gt;&lt;/item&gt;&lt;/Libraries&gt;"/>
  </w:docVars>
  <w:rsids>
    <w:rsidRoot w:val="008D7196"/>
    <w:rsid w:val="00000589"/>
    <w:rsid w:val="000106CA"/>
    <w:rsid w:val="00024902"/>
    <w:rsid w:val="00040AFE"/>
    <w:rsid w:val="00060C67"/>
    <w:rsid w:val="00071F40"/>
    <w:rsid w:val="0007641B"/>
    <w:rsid w:val="00086B1F"/>
    <w:rsid w:val="00092990"/>
    <w:rsid w:val="00092A94"/>
    <w:rsid w:val="000B1B72"/>
    <w:rsid w:val="000F1672"/>
    <w:rsid w:val="00104AE3"/>
    <w:rsid w:val="00106EC6"/>
    <w:rsid w:val="001165ED"/>
    <w:rsid w:val="001248F7"/>
    <w:rsid w:val="001277DC"/>
    <w:rsid w:val="00136412"/>
    <w:rsid w:val="00146B2E"/>
    <w:rsid w:val="001548AE"/>
    <w:rsid w:val="00174B7A"/>
    <w:rsid w:val="0017707D"/>
    <w:rsid w:val="001B6F5B"/>
    <w:rsid w:val="001D5F58"/>
    <w:rsid w:val="001D7B91"/>
    <w:rsid w:val="001E1B6F"/>
    <w:rsid w:val="001F425E"/>
    <w:rsid w:val="0021169D"/>
    <w:rsid w:val="002178F3"/>
    <w:rsid w:val="00242DB7"/>
    <w:rsid w:val="00256CB6"/>
    <w:rsid w:val="00257DFA"/>
    <w:rsid w:val="00262A85"/>
    <w:rsid w:val="00274F03"/>
    <w:rsid w:val="00276766"/>
    <w:rsid w:val="00287FC7"/>
    <w:rsid w:val="002A44D0"/>
    <w:rsid w:val="002A61FD"/>
    <w:rsid w:val="002D371F"/>
    <w:rsid w:val="002D7770"/>
    <w:rsid w:val="002E253E"/>
    <w:rsid w:val="0030640F"/>
    <w:rsid w:val="00315D0B"/>
    <w:rsid w:val="00340A17"/>
    <w:rsid w:val="0034596A"/>
    <w:rsid w:val="00361E78"/>
    <w:rsid w:val="00376A1B"/>
    <w:rsid w:val="0038561C"/>
    <w:rsid w:val="003A7309"/>
    <w:rsid w:val="003C1024"/>
    <w:rsid w:val="003D179F"/>
    <w:rsid w:val="003E5CB1"/>
    <w:rsid w:val="004259D8"/>
    <w:rsid w:val="00434AE2"/>
    <w:rsid w:val="004374B8"/>
    <w:rsid w:val="004471ED"/>
    <w:rsid w:val="00451AC1"/>
    <w:rsid w:val="00452E77"/>
    <w:rsid w:val="00492728"/>
    <w:rsid w:val="0049443F"/>
    <w:rsid w:val="004A7C74"/>
    <w:rsid w:val="004B3999"/>
    <w:rsid w:val="004C5386"/>
    <w:rsid w:val="004D0C08"/>
    <w:rsid w:val="004D33B0"/>
    <w:rsid w:val="004E4A09"/>
    <w:rsid w:val="004F0997"/>
    <w:rsid w:val="00530C5A"/>
    <w:rsid w:val="00533EFB"/>
    <w:rsid w:val="00535245"/>
    <w:rsid w:val="00544715"/>
    <w:rsid w:val="00553947"/>
    <w:rsid w:val="005574A4"/>
    <w:rsid w:val="0059152D"/>
    <w:rsid w:val="005A433D"/>
    <w:rsid w:val="005B0A2F"/>
    <w:rsid w:val="005B34D8"/>
    <w:rsid w:val="00613AF1"/>
    <w:rsid w:val="006414B2"/>
    <w:rsid w:val="00651E9B"/>
    <w:rsid w:val="006932CC"/>
    <w:rsid w:val="006A7257"/>
    <w:rsid w:val="006D59D6"/>
    <w:rsid w:val="006F2FCC"/>
    <w:rsid w:val="00707E9A"/>
    <w:rsid w:val="007310D1"/>
    <w:rsid w:val="00743243"/>
    <w:rsid w:val="00745BE4"/>
    <w:rsid w:val="00756D03"/>
    <w:rsid w:val="00761232"/>
    <w:rsid w:val="00775D9A"/>
    <w:rsid w:val="00781129"/>
    <w:rsid w:val="00782A13"/>
    <w:rsid w:val="00792C65"/>
    <w:rsid w:val="007C60AF"/>
    <w:rsid w:val="007F05A8"/>
    <w:rsid w:val="007F2805"/>
    <w:rsid w:val="007F3010"/>
    <w:rsid w:val="00803B34"/>
    <w:rsid w:val="00805213"/>
    <w:rsid w:val="008201B5"/>
    <w:rsid w:val="00851E2D"/>
    <w:rsid w:val="00862F36"/>
    <w:rsid w:val="00883390"/>
    <w:rsid w:val="00893D7F"/>
    <w:rsid w:val="008B163F"/>
    <w:rsid w:val="008B4FED"/>
    <w:rsid w:val="008D7196"/>
    <w:rsid w:val="008E49B2"/>
    <w:rsid w:val="00944B8E"/>
    <w:rsid w:val="009B589E"/>
    <w:rsid w:val="009D4A66"/>
    <w:rsid w:val="009E20D2"/>
    <w:rsid w:val="009F7EF0"/>
    <w:rsid w:val="00A138E6"/>
    <w:rsid w:val="00A25143"/>
    <w:rsid w:val="00A33DB0"/>
    <w:rsid w:val="00A4141D"/>
    <w:rsid w:val="00A73D2F"/>
    <w:rsid w:val="00A83F69"/>
    <w:rsid w:val="00AC7175"/>
    <w:rsid w:val="00AD0A6F"/>
    <w:rsid w:val="00AD3182"/>
    <w:rsid w:val="00AE1D85"/>
    <w:rsid w:val="00AE2E50"/>
    <w:rsid w:val="00AF3926"/>
    <w:rsid w:val="00B459B2"/>
    <w:rsid w:val="00B527B1"/>
    <w:rsid w:val="00B70D89"/>
    <w:rsid w:val="00B73DB3"/>
    <w:rsid w:val="00BA5A4E"/>
    <w:rsid w:val="00BA7568"/>
    <w:rsid w:val="00BB32F4"/>
    <w:rsid w:val="00BE20E6"/>
    <w:rsid w:val="00BE5174"/>
    <w:rsid w:val="00BF7D23"/>
    <w:rsid w:val="00C00C25"/>
    <w:rsid w:val="00C00E1D"/>
    <w:rsid w:val="00C04EAB"/>
    <w:rsid w:val="00C12918"/>
    <w:rsid w:val="00C14CD2"/>
    <w:rsid w:val="00C15E99"/>
    <w:rsid w:val="00C206CA"/>
    <w:rsid w:val="00C36A33"/>
    <w:rsid w:val="00C464F9"/>
    <w:rsid w:val="00C66A32"/>
    <w:rsid w:val="00C70FB5"/>
    <w:rsid w:val="00C7260E"/>
    <w:rsid w:val="00CB08B1"/>
    <w:rsid w:val="00CC0C95"/>
    <w:rsid w:val="00D058AB"/>
    <w:rsid w:val="00D05C24"/>
    <w:rsid w:val="00D15442"/>
    <w:rsid w:val="00D17627"/>
    <w:rsid w:val="00D378A3"/>
    <w:rsid w:val="00D4441F"/>
    <w:rsid w:val="00D463DE"/>
    <w:rsid w:val="00D50854"/>
    <w:rsid w:val="00D93BC8"/>
    <w:rsid w:val="00DA7FDF"/>
    <w:rsid w:val="00DB7735"/>
    <w:rsid w:val="00DC7FC9"/>
    <w:rsid w:val="00DF26C5"/>
    <w:rsid w:val="00E01064"/>
    <w:rsid w:val="00E014BE"/>
    <w:rsid w:val="00E01F3A"/>
    <w:rsid w:val="00E05CB4"/>
    <w:rsid w:val="00E23189"/>
    <w:rsid w:val="00E232E6"/>
    <w:rsid w:val="00E257C9"/>
    <w:rsid w:val="00E31758"/>
    <w:rsid w:val="00E31CE7"/>
    <w:rsid w:val="00E447F4"/>
    <w:rsid w:val="00E46DE1"/>
    <w:rsid w:val="00E74B36"/>
    <w:rsid w:val="00EC1E13"/>
    <w:rsid w:val="00EC2B0D"/>
    <w:rsid w:val="00EE59D4"/>
    <w:rsid w:val="00EF1FD7"/>
    <w:rsid w:val="00F20925"/>
    <w:rsid w:val="00F40DCF"/>
    <w:rsid w:val="00F41B8E"/>
    <w:rsid w:val="00F51814"/>
    <w:rsid w:val="00F6025B"/>
    <w:rsid w:val="00F642C7"/>
    <w:rsid w:val="00F90120"/>
    <w:rsid w:val="00F9635C"/>
    <w:rsid w:val="00FA125C"/>
    <w:rsid w:val="00FA7AC2"/>
    <w:rsid w:val="00FF208E"/>
    <w:rsid w:val="00FF30CF"/>
    <w:rsid w:val="0373816C"/>
    <w:rsid w:val="0E70B580"/>
    <w:rsid w:val="3F241F32"/>
    <w:rsid w:val="3FC689EE"/>
    <w:rsid w:val="46248051"/>
    <w:rsid w:val="4A1DF4DC"/>
    <w:rsid w:val="5C3F7C8C"/>
    <w:rsid w:val="65C2FC6B"/>
    <w:rsid w:val="6E35B6A4"/>
    <w:rsid w:val="76EC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741CAE6"/>
  <w15:docId w15:val="{3B89C694-E06D-471A-81AA-D0808088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E4A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A09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E4A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A09"/>
    <w:rPr>
      <w:rFonts w:ascii="Calibri" w:eastAsia="Calibri" w:hAnsi="Calibri" w:cs="Calibri"/>
      <w:lang w:bidi="en-US"/>
    </w:rPr>
  </w:style>
  <w:style w:type="paragraph" w:styleId="NoSpacing">
    <w:name w:val="No Spacing"/>
    <w:uiPriority w:val="1"/>
    <w:qFormat/>
    <w:rsid w:val="00DB7735"/>
    <w:pPr>
      <w:widowControl/>
      <w:autoSpaceDE/>
      <w:autoSpaceDN/>
    </w:pPr>
  </w:style>
  <w:style w:type="paragraph" w:customStyle="1" w:styleId="BodyFlush">
    <w:name w:val="BodyFlush"/>
    <w:basedOn w:val="Normal"/>
    <w:link w:val="BodyFlushChar"/>
    <w:qFormat/>
    <w:rsid w:val="00DB7735"/>
    <w:pPr>
      <w:widowControl/>
      <w:autoSpaceDE/>
      <w:autoSpaceDN/>
    </w:pPr>
    <w:rPr>
      <w:rFonts w:ascii="Arial" w:eastAsiaTheme="minorHAnsi" w:hAnsi="Arial" w:cs="Arial"/>
      <w:sz w:val="24"/>
      <w:szCs w:val="24"/>
      <w:lang w:bidi="ar-SA"/>
    </w:rPr>
  </w:style>
  <w:style w:type="character" w:customStyle="1" w:styleId="BodyFlushChar">
    <w:name w:val="BodyFlush Char"/>
    <w:basedOn w:val="DefaultParagraphFont"/>
    <w:link w:val="BodyFlush"/>
    <w:rsid w:val="00DB7735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FA7AC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41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4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4B2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4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4B2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4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4B2"/>
    <w:rPr>
      <w:rFonts w:ascii="Segoe UI" w:eastAsia="Calibri" w:hAnsi="Segoe UI" w:cs="Segoe UI"/>
      <w:sz w:val="18"/>
      <w:szCs w:val="18"/>
      <w:lang w:bidi="en-US"/>
    </w:rPr>
  </w:style>
  <w:style w:type="paragraph" w:styleId="Revision">
    <w:name w:val="Revision"/>
    <w:hidden/>
    <w:uiPriority w:val="99"/>
    <w:semiHidden/>
    <w:rsid w:val="00E74B36"/>
    <w:pPr>
      <w:widowControl/>
      <w:autoSpaceDE/>
      <w:autoSpaceDN/>
    </w:pPr>
    <w:rPr>
      <w:rFonts w:ascii="Calibri" w:eastAsia="Calibri" w:hAnsi="Calibri" w:cs="Calibri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65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65ED"/>
    <w:rPr>
      <w:rFonts w:ascii="Calibri" w:eastAsia="Calibri" w:hAnsi="Calibri" w:cs="Calibri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65E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1165ED"/>
    <w:rPr>
      <w:i/>
      <w:iCs/>
    </w:rPr>
  </w:style>
  <w:style w:type="character" w:styleId="Hyperlink">
    <w:name w:val="Hyperlink"/>
    <w:basedOn w:val="DefaultParagraphFont"/>
    <w:uiPriority w:val="99"/>
    <w:unhideWhenUsed/>
    <w:rsid w:val="001165ED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1B6F5B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BodyFlushChar"/>
    <w:link w:val="EndNoteBibliographyTitle"/>
    <w:rsid w:val="001B6F5B"/>
    <w:rPr>
      <w:rFonts w:ascii="Calibri" w:eastAsia="Calibri" w:hAnsi="Calibri" w:cs="Calibri"/>
      <w:noProof/>
      <w:sz w:val="24"/>
      <w:szCs w:val="24"/>
      <w:lang w:bidi="en-US"/>
    </w:rPr>
  </w:style>
  <w:style w:type="paragraph" w:customStyle="1" w:styleId="EndNoteBibliography">
    <w:name w:val="EndNote Bibliography"/>
    <w:basedOn w:val="Normal"/>
    <w:link w:val="EndNoteBibliographyChar"/>
    <w:rsid w:val="001B6F5B"/>
    <w:rPr>
      <w:noProof/>
    </w:rPr>
  </w:style>
  <w:style w:type="character" w:customStyle="1" w:styleId="EndNoteBibliographyChar">
    <w:name w:val="EndNote Bibliography Char"/>
    <w:basedOn w:val="BodyFlushChar"/>
    <w:link w:val="EndNoteBibliography"/>
    <w:rsid w:val="001B6F5B"/>
    <w:rPr>
      <w:rFonts w:ascii="Calibri" w:eastAsia="Calibri" w:hAnsi="Calibri" w:cs="Calibri"/>
      <w:noProof/>
      <w:sz w:val="24"/>
      <w:szCs w:val="24"/>
      <w:lang w:bidi="en-US"/>
    </w:rPr>
  </w:style>
  <w:style w:type="character" w:customStyle="1" w:styleId="None">
    <w:name w:val="None"/>
    <w:rsid w:val="00376A1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06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2621AFFEB9E43B21D59664635A196" ma:contentTypeVersion="9" ma:contentTypeDescription="Create a new document." ma:contentTypeScope="" ma:versionID="10d8fe02dcbf5c1925b18de1b959102b">
  <xsd:schema xmlns:xsd="http://www.w3.org/2001/XMLSchema" xmlns:xs="http://www.w3.org/2001/XMLSchema" xmlns:p="http://schemas.microsoft.com/office/2006/metadata/properties" xmlns:ns2="3e26a3c5-dc3f-4510-8ec1-902e8be4b213" xmlns:ns3="e56c6521-b371-47b3-a538-5452dceb9bcc" targetNamespace="http://schemas.microsoft.com/office/2006/metadata/properties" ma:root="true" ma:fieldsID="9ccf594f8d622fca96808ae9f2e25d97" ns2:_="" ns3:_="">
    <xsd:import namespace="3e26a3c5-dc3f-4510-8ec1-902e8be4b213"/>
    <xsd:import namespace="e56c6521-b371-47b3-a538-5452dceb9b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6a3c5-dc3f-4510-8ec1-902e8be4b2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c6521-b371-47b3-a538-5452dceb9b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20EB35-79CF-44DC-9256-22EDD2D9A1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957CD8-1A11-4BDA-9447-61F338F5BC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45A8D1-562A-41B6-BC06-A5C2B1C24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6a3c5-dc3f-4510-8ec1-902e8be4b213"/>
    <ds:schemaRef ds:uri="e56c6521-b371-47b3-a538-5452dceb9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8C6090-06EA-4274-B811-4C024FD3FB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638</Characters>
  <Application>Microsoft Office Word</Application>
  <DocSecurity>0</DocSecurity>
  <Lines>5</Lines>
  <Paragraphs>1</Paragraphs>
  <ScaleCrop>false</ScaleCrop>
  <Company>CDPH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Rousseve, Mary (CDPH-CDIC)</dc:creator>
  <cp:lastModifiedBy>Joanna Aalboe</cp:lastModifiedBy>
  <cp:revision>2</cp:revision>
  <cp:lastPrinted>2020-01-02T10:12:00Z</cp:lastPrinted>
  <dcterms:created xsi:type="dcterms:W3CDTF">2021-12-13T23:19:00Z</dcterms:created>
  <dcterms:modified xsi:type="dcterms:W3CDTF">2021-12-13T23:19:00Z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2018-04-10T00:00:00Z</vt:filetime>
  </property>
  <property fmtid="{D5CDD505-2E9C-101B-9397-08002B2CF9AE}" pid="5" name="ContentTypeId">
    <vt:lpwstr>0x01010024A2621AFFEB9E43B21D59664635A196</vt:lpwstr>
  </property>
</Properties>
</file>