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BD98" w14:textId="78A853BF" w:rsidR="00D022B4" w:rsidRPr="002D19AE" w:rsidRDefault="00D022B4" w:rsidP="004A7F9C">
      <w:pPr>
        <w:pStyle w:val="Heading1"/>
        <w:rPr>
          <w:rFonts w:ascii="Arial" w:hAnsi="Arial" w:cs="Arial"/>
        </w:rPr>
      </w:pPr>
      <w:r w:rsidRPr="002D19AE">
        <w:rPr>
          <w:rFonts w:ascii="Arial" w:hAnsi="Arial" w:cs="Arial"/>
          <w:shd w:val="clear" w:color="auto" w:fill="FFFFFF"/>
        </w:rPr>
        <w:t xml:space="preserve">Key </w:t>
      </w:r>
      <w:r w:rsidR="002D19AE">
        <w:rPr>
          <w:rFonts w:ascii="Arial" w:hAnsi="Arial" w:cs="Arial"/>
          <w:shd w:val="clear" w:color="auto" w:fill="FFFFFF"/>
        </w:rPr>
        <w:t>E</w:t>
      </w:r>
      <w:r w:rsidRPr="002D19AE">
        <w:rPr>
          <w:rFonts w:ascii="Arial" w:hAnsi="Arial" w:cs="Arial"/>
          <w:shd w:val="clear" w:color="auto" w:fill="FFFFFF"/>
        </w:rPr>
        <w:t>lements of an MOU</w:t>
      </w:r>
    </w:p>
    <w:p w14:paraId="2EFF444A" w14:textId="77777777" w:rsidR="00D022B4" w:rsidRPr="002D19AE" w:rsidRDefault="00D022B4" w:rsidP="00D022B4">
      <w:pPr>
        <w:pStyle w:val="NormalWeb"/>
        <w:rPr>
          <w:rFonts w:ascii="Arial" w:hAnsi="Arial" w:cs="Arial"/>
        </w:rPr>
      </w:pPr>
      <w:r w:rsidRPr="002D19AE">
        <w:rPr>
          <w:rFonts w:ascii="Arial" w:eastAsiaTheme="minorHAnsi" w:hAnsi="Arial" w:cs="Arial"/>
          <w:color w:val="1B1B1B"/>
          <w:sz w:val="22"/>
          <w:szCs w:val="22"/>
          <w:shd w:val="clear" w:color="auto" w:fill="FFFFFF"/>
        </w:rPr>
        <w:t>The critical elements of the MOU include, but are not limited to, the following:</w:t>
      </w:r>
    </w:p>
    <w:p w14:paraId="7036113F" w14:textId="77777777" w:rsidR="00EA612E" w:rsidRPr="002D19AE" w:rsidRDefault="00EA612E" w:rsidP="00EA612E">
      <w:pPr>
        <w:numPr>
          <w:ilvl w:val="0"/>
          <w:numId w:val="23"/>
        </w:numPr>
        <w:spacing w:before="100" w:beforeAutospacing="1" w:after="100" w:afterAutospacing="1" w:line="240" w:lineRule="auto"/>
        <w:rPr>
          <w:rFonts w:ascii="Arial" w:eastAsia="Times New Roman" w:hAnsi="Arial" w:cs="Arial"/>
          <w:b/>
          <w:bCs/>
          <w:sz w:val="24"/>
          <w:szCs w:val="24"/>
        </w:rPr>
      </w:pPr>
      <w:r w:rsidRPr="002D19AE">
        <w:rPr>
          <w:rFonts w:ascii="Arial" w:eastAsia="Times New Roman" w:hAnsi="Arial" w:cs="Arial"/>
          <w:b/>
          <w:bCs/>
          <w:sz w:val="24"/>
          <w:szCs w:val="24"/>
        </w:rPr>
        <w:t>Purpose of the MOU</w:t>
      </w:r>
    </w:p>
    <w:p w14:paraId="65409698" w14:textId="11E567B7" w:rsidR="00EA612E" w:rsidRPr="002D19AE" w:rsidRDefault="00EA612E" w:rsidP="002D19AE">
      <w:pPr>
        <w:spacing w:before="100" w:beforeAutospacing="1" w:after="100" w:afterAutospacing="1" w:line="240" w:lineRule="auto"/>
        <w:ind w:left="360"/>
        <w:rPr>
          <w:rFonts w:ascii="Arial" w:eastAsia="Times New Roman" w:hAnsi="Arial" w:cs="Arial"/>
          <w:sz w:val="24"/>
          <w:szCs w:val="24"/>
        </w:rPr>
      </w:pPr>
      <w:r w:rsidRPr="002D19AE">
        <w:rPr>
          <w:rFonts w:ascii="Arial" w:eastAsia="Times New Roman" w:hAnsi="Arial" w:cs="Arial"/>
          <w:sz w:val="24"/>
          <w:szCs w:val="24"/>
        </w:rPr>
        <w:t>The intent and purpose of the agreement must be distinctly stated, with the program deliverables identified along with the duration of the agreement.</w:t>
      </w:r>
    </w:p>
    <w:p w14:paraId="79DE3708" w14:textId="77777777" w:rsidR="00EA612E" w:rsidRPr="002D19AE" w:rsidRDefault="00EA612E" w:rsidP="002D19AE">
      <w:pPr>
        <w:spacing w:before="100" w:beforeAutospacing="1" w:after="100" w:afterAutospacing="1" w:line="240" w:lineRule="auto"/>
        <w:ind w:firstLine="360"/>
        <w:rPr>
          <w:rFonts w:ascii="Arial" w:eastAsia="Times New Roman" w:hAnsi="Arial" w:cs="Arial"/>
          <w:sz w:val="24"/>
          <w:szCs w:val="24"/>
        </w:rPr>
      </w:pPr>
      <w:r w:rsidRPr="002D19AE">
        <w:rPr>
          <w:rFonts w:ascii="Arial" w:eastAsia="Times New Roman" w:hAnsi="Arial" w:cs="Arial"/>
          <w:i/>
          <w:iCs/>
          <w:sz w:val="24"/>
          <w:szCs w:val="24"/>
        </w:rPr>
        <w:t>Sample statements</w:t>
      </w:r>
    </w:p>
    <w:p w14:paraId="5CF22ABC" w14:textId="77777777" w:rsidR="00EA612E" w:rsidRPr="002D19AE" w:rsidRDefault="00EA612E" w:rsidP="00EA612E">
      <w:pPr>
        <w:numPr>
          <w:ilvl w:val="0"/>
          <w:numId w:val="24"/>
        </w:numPr>
        <w:spacing w:before="100" w:beforeAutospacing="1" w:after="100" w:afterAutospacing="1" w:line="240" w:lineRule="auto"/>
        <w:ind w:left="1320"/>
        <w:rPr>
          <w:rFonts w:ascii="Arial" w:eastAsia="Times New Roman" w:hAnsi="Arial" w:cs="Arial"/>
          <w:sz w:val="24"/>
          <w:szCs w:val="24"/>
        </w:rPr>
      </w:pPr>
      <w:r w:rsidRPr="002D19AE">
        <w:rPr>
          <w:rFonts w:ascii="Arial" w:eastAsia="Times New Roman" w:hAnsi="Arial" w:cs="Arial"/>
          <w:i/>
          <w:iCs/>
          <w:sz w:val="24"/>
          <w:szCs w:val="24"/>
        </w:rPr>
        <w:t>THIS AGREEMENT is executed by and between _______ (hereinafter referred to as “School District/ School”) and _________</w:t>
      </w:r>
      <w:proofErr w:type="gramStart"/>
      <w:r w:rsidRPr="002D19AE">
        <w:rPr>
          <w:rFonts w:ascii="Arial" w:eastAsia="Times New Roman" w:hAnsi="Arial" w:cs="Arial"/>
          <w:i/>
          <w:iCs/>
          <w:sz w:val="24"/>
          <w:szCs w:val="24"/>
        </w:rPr>
        <w:t>_(</w:t>
      </w:r>
      <w:proofErr w:type="gramEnd"/>
      <w:r w:rsidRPr="002D19AE">
        <w:rPr>
          <w:rFonts w:ascii="Arial" w:eastAsia="Times New Roman" w:hAnsi="Arial" w:cs="Arial"/>
          <w:i/>
          <w:iCs/>
          <w:sz w:val="24"/>
          <w:szCs w:val="24"/>
        </w:rPr>
        <w:t>hereinafter referred to as “Provider”) for the purpose of providing needed dental services to students (hereinafter referred to as the “Program”)</w:t>
      </w:r>
    </w:p>
    <w:p w14:paraId="515E5FD0" w14:textId="77777777" w:rsidR="00EA612E" w:rsidRPr="002D19AE" w:rsidRDefault="00EA612E" w:rsidP="00EA612E">
      <w:pPr>
        <w:numPr>
          <w:ilvl w:val="0"/>
          <w:numId w:val="24"/>
        </w:numPr>
        <w:spacing w:before="100" w:beforeAutospacing="1" w:after="100" w:afterAutospacing="1" w:line="240" w:lineRule="auto"/>
        <w:ind w:left="1320"/>
        <w:rPr>
          <w:rFonts w:ascii="Arial" w:eastAsia="Times New Roman" w:hAnsi="Arial" w:cs="Arial"/>
          <w:sz w:val="24"/>
          <w:szCs w:val="24"/>
        </w:rPr>
      </w:pPr>
      <w:r w:rsidRPr="002D19AE">
        <w:rPr>
          <w:rFonts w:ascii="Arial" w:eastAsia="Times New Roman" w:hAnsi="Arial" w:cs="Arial"/>
          <w:i/>
          <w:iCs/>
          <w:sz w:val="24"/>
          <w:szCs w:val="24"/>
        </w:rPr>
        <w:t>WHEREAS, consistent with their respective missions and statutory mandates, the parties seek to increase access to dental screenings and preventive dental services and sealants to low-income children in County in accordance with appropriate dental screening</w:t>
      </w:r>
    </w:p>
    <w:p w14:paraId="2C8E8F85" w14:textId="77777777" w:rsidR="00EA612E" w:rsidRPr="002D19AE" w:rsidRDefault="00EA612E" w:rsidP="00EA612E">
      <w:pPr>
        <w:numPr>
          <w:ilvl w:val="0"/>
          <w:numId w:val="24"/>
        </w:numPr>
        <w:spacing w:before="100" w:beforeAutospacing="1" w:after="100" w:afterAutospacing="1" w:line="240" w:lineRule="auto"/>
        <w:ind w:left="1320"/>
        <w:rPr>
          <w:rFonts w:ascii="Arial" w:eastAsia="Times New Roman" w:hAnsi="Arial" w:cs="Arial"/>
          <w:sz w:val="24"/>
          <w:szCs w:val="24"/>
        </w:rPr>
      </w:pPr>
      <w:r w:rsidRPr="002D19AE">
        <w:rPr>
          <w:rFonts w:ascii="Arial" w:eastAsia="Times New Roman" w:hAnsi="Arial" w:cs="Arial"/>
          <w:i/>
          <w:iCs/>
          <w:sz w:val="24"/>
          <w:szCs w:val="24"/>
        </w:rPr>
        <w:t>NOW, THEREFORE, in consideration of the mutual covenants hereinafter contained, the Parties hereto agree as follows:</w:t>
      </w:r>
    </w:p>
    <w:p w14:paraId="7424BCCD" w14:textId="77777777" w:rsidR="00EA612E" w:rsidRPr="002D19AE" w:rsidRDefault="00EA612E" w:rsidP="00EA612E">
      <w:pPr>
        <w:numPr>
          <w:ilvl w:val="0"/>
          <w:numId w:val="24"/>
        </w:numPr>
        <w:spacing w:before="100" w:beforeAutospacing="1" w:after="100" w:afterAutospacing="1" w:line="240" w:lineRule="auto"/>
        <w:ind w:left="1320"/>
        <w:rPr>
          <w:rFonts w:ascii="Arial" w:eastAsia="Times New Roman" w:hAnsi="Arial" w:cs="Arial"/>
          <w:sz w:val="24"/>
          <w:szCs w:val="24"/>
        </w:rPr>
      </w:pPr>
      <w:r w:rsidRPr="002D19AE">
        <w:rPr>
          <w:rFonts w:ascii="Arial" w:eastAsia="Times New Roman" w:hAnsi="Arial" w:cs="Arial"/>
          <w:i/>
          <w:iCs/>
          <w:sz w:val="24"/>
          <w:szCs w:val="24"/>
        </w:rPr>
        <w:t>NOW, THEREFORE, in consideration of the mutual agreements set forth below, the parties ___ and ___, agree to work in partnership to carry out the proposed dental screening and oral health education program.</w:t>
      </w:r>
    </w:p>
    <w:p w14:paraId="406BFC5C" w14:textId="107BD5FA" w:rsidR="00EA612E" w:rsidRPr="002D19AE" w:rsidRDefault="00EA612E" w:rsidP="00EA612E">
      <w:pPr>
        <w:numPr>
          <w:ilvl w:val="0"/>
          <w:numId w:val="25"/>
        </w:numPr>
        <w:spacing w:before="100" w:beforeAutospacing="1" w:after="100" w:afterAutospacing="1" w:line="240" w:lineRule="auto"/>
        <w:rPr>
          <w:rFonts w:ascii="Arial" w:eastAsia="Times New Roman" w:hAnsi="Arial" w:cs="Arial"/>
          <w:b/>
          <w:bCs/>
          <w:sz w:val="24"/>
          <w:szCs w:val="24"/>
        </w:rPr>
      </w:pPr>
      <w:r w:rsidRPr="002D19AE">
        <w:rPr>
          <w:rFonts w:ascii="Arial" w:eastAsia="Times New Roman" w:hAnsi="Arial" w:cs="Arial"/>
          <w:b/>
          <w:bCs/>
          <w:sz w:val="24"/>
          <w:szCs w:val="24"/>
        </w:rPr>
        <w:t>Identify the collaborating partner</w:t>
      </w:r>
      <w:r w:rsidR="002D19AE">
        <w:rPr>
          <w:rFonts w:ascii="Arial" w:eastAsia="Times New Roman" w:hAnsi="Arial" w:cs="Arial"/>
          <w:b/>
          <w:bCs/>
          <w:sz w:val="24"/>
          <w:szCs w:val="24"/>
        </w:rPr>
        <w:t>(</w:t>
      </w:r>
      <w:r w:rsidRPr="002D19AE">
        <w:rPr>
          <w:rFonts w:ascii="Arial" w:eastAsia="Times New Roman" w:hAnsi="Arial" w:cs="Arial"/>
          <w:b/>
          <w:bCs/>
          <w:sz w:val="24"/>
          <w:szCs w:val="24"/>
        </w:rPr>
        <w:t>s</w:t>
      </w:r>
      <w:r w:rsidR="002D19AE">
        <w:rPr>
          <w:rFonts w:ascii="Arial" w:eastAsia="Times New Roman" w:hAnsi="Arial" w:cs="Arial"/>
          <w:b/>
          <w:bCs/>
          <w:sz w:val="24"/>
          <w:szCs w:val="24"/>
        </w:rPr>
        <w:t>)</w:t>
      </w:r>
      <w:r w:rsidRPr="002D19AE">
        <w:rPr>
          <w:rFonts w:ascii="Arial" w:eastAsia="Times New Roman" w:hAnsi="Arial" w:cs="Arial"/>
          <w:b/>
          <w:bCs/>
          <w:sz w:val="24"/>
          <w:szCs w:val="24"/>
        </w:rPr>
        <w:t xml:space="preserve"> and their role(s)</w:t>
      </w:r>
    </w:p>
    <w:p w14:paraId="09BD20E1" w14:textId="77777777" w:rsidR="00EA612E" w:rsidRPr="002D19AE" w:rsidRDefault="00EA612E" w:rsidP="00EA612E">
      <w:pPr>
        <w:spacing w:before="100" w:beforeAutospacing="1" w:after="100" w:afterAutospacing="1" w:line="240" w:lineRule="auto"/>
        <w:ind w:left="360"/>
        <w:rPr>
          <w:rFonts w:ascii="Arial" w:eastAsia="Times New Roman" w:hAnsi="Arial" w:cs="Arial"/>
          <w:sz w:val="24"/>
          <w:szCs w:val="24"/>
        </w:rPr>
      </w:pPr>
      <w:r w:rsidRPr="002D19AE">
        <w:rPr>
          <w:rFonts w:ascii="Arial" w:eastAsia="Times New Roman" w:hAnsi="Arial" w:cs="Arial"/>
          <w:sz w:val="24"/>
          <w:szCs w:val="24"/>
        </w:rPr>
        <w:t>The MOU must clearly state the parties involved, details of the program they are implementing, and their roles and responsibilities.</w:t>
      </w:r>
    </w:p>
    <w:p w14:paraId="37A307D8" w14:textId="77777777" w:rsidR="00EA612E" w:rsidRPr="002D19AE" w:rsidRDefault="00EA612E" w:rsidP="002D19AE">
      <w:pPr>
        <w:spacing w:before="100" w:beforeAutospacing="1" w:after="100" w:afterAutospacing="1" w:line="240" w:lineRule="auto"/>
        <w:ind w:firstLine="360"/>
        <w:rPr>
          <w:rFonts w:ascii="Arial" w:eastAsia="Times New Roman" w:hAnsi="Arial" w:cs="Arial"/>
          <w:sz w:val="24"/>
          <w:szCs w:val="24"/>
        </w:rPr>
      </w:pPr>
      <w:r w:rsidRPr="002D19AE">
        <w:rPr>
          <w:rFonts w:ascii="Arial" w:eastAsia="Times New Roman" w:hAnsi="Arial" w:cs="Arial"/>
          <w:i/>
          <w:iCs/>
          <w:sz w:val="24"/>
          <w:szCs w:val="24"/>
        </w:rPr>
        <w:t>Sample statements</w:t>
      </w:r>
    </w:p>
    <w:p w14:paraId="0470B47A" w14:textId="77777777" w:rsidR="00EA612E" w:rsidRPr="002D19AE" w:rsidRDefault="00EA612E" w:rsidP="00EA612E">
      <w:pPr>
        <w:numPr>
          <w:ilvl w:val="0"/>
          <w:numId w:val="26"/>
        </w:numPr>
        <w:spacing w:before="100" w:beforeAutospacing="1" w:after="100" w:afterAutospacing="1" w:line="240" w:lineRule="auto"/>
        <w:ind w:left="1320"/>
        <w:rPr>
          <w:rFonts w:ascii="Arial" w:eastAsia="Times New Roman" w:hAnsi="Arial" w:cs="Arial"/>
          <w:sz w:val="24"/>
          <w:szCs w:val="24"/>
        </w:rPr>
      </w:pPr>
      <w:r w:rsidRPr="002D19AE">
        <w:rPr>
          <w:rFonts w:ascii="Arial" w:eastAsia="Times New Roman" w:hAnsi="Arial" w:cs="Arial"/>
          <w:i/>
          <w:iCs/>
          <w:sz w:val="24"/>
          <w:szCs w:val="24"/>
        </w:rPr>
        <w:t>The [service provider] will provide screening services including oral health examination, fluoride application, oral hygiene instructions, and oral health education at XXXX school site for students.</w:t>
      </w:r>
    </w:p>
    <w:p w14:paraId="72C858FA" w14:textId="77777777" w:rsidR="00EA612E" w:rsidRPr="002D19AE" w:rsidRDefault="00EA612E" w:rsidP="00EA612E">
      <w:pPr>
        <w:numPr>
          <w:ilvl w:val="0"/>
          <w:numId w:val="26"/>
        </w:numPr>
        <w:spacing w:before="100" w:beforeAutospacing="1" w:after="100" w:afterAutospacing="1" w:line="240" w:lineRule="auto"/>
        <w:ind w:left="1320"/>
        <w:rPr>
          <w:rFonts w:ascii="Arial" w:eastAsia="Times New Roman" w:hAnsi="Arial" w:cs="Arial"/>
          <w:sz w:val="24"/>
          <w:szCs w:val="24"/>
        </w:rPr>
      </w:pPr>
      <w:r w:rsidRPr="002D19AE">
        <w:rPr>
          <w:rFonts w:ascii="Arial" w:eastAsia="Times New Roman" w:hAnsi="Arial" w:cs="Arial"/>
          <w:i/>
          <w:iCs/>
          <w:sz w:val="24"/>
          <w:szCs w:val="24"/>
        </w:rPr>
        <w:t>[service provider] will share the process of conducting dental services with school administrators who will, in turn, inform the respective school staff to coordinate the activities to facilitate students to receive dental services by classrooms.</w:t>
      </w:r>
    </w:p>
    <w:p w14:paraId="0B0A528E" w14:textId="77777777" w:rsidR="00EA612E" w:rsidRPr="002D19AE" w:rsidRDefault="00EA612E" w:rsidP="00EA612E">
      <w:pPr>
        <w:numPr>
          <w:ilvl w:val="0"/>
          <w:numId w:val="26"/>
        </w:numPr>
        <w:spacing w:before="100" w:beforeAutospacing="1" w:after="100" w:afterAutospacing="1" w:line="240" w:lineRule="auto"/>
        <w:ind w:left="1320"/>
        <w:rPr>
          <w:rFonts w:ascii="Arial" w:eastAsia="Times New Roman" w:hAnsi="Arial" w:cs="Arial"/>
          <w:sz w:val="24"/>
          <w:szCs w:val="24"/>
        </w:rPr>
      </w:pPr>
      <w:r w:rsidRPr="002D19AE">
        <w:rPr>
          <w:rFonts w:ascii="Arial" w:eastAsia="Times New Roman" w:hAnsi="Arial" w:cs="Arial"/>
          <w:i/>
          <w:iCs/>
          <w:sz w:val="24"/>
          <w:szCs w:val="24"/>
        </w:rPr>
        <w:t>[Service provider] will provide the necessary consent forms, procedure-specific consent forms, and dental material/procedure information sheet to share with parents.</w:t>
      </w:r>
    </w:p>
    <w:p w14:paraId="260DBC12" w14:textId="77777777" w:rsidR="00EA612E" w:rsidRPr="002D19AE" w:rsidRDefault="00EA612E" w:rsidP="00EA612E">
      <w:pPr>
        <w:numPr>
          <w:ilvl w:val="0"/>
          <w:numId w:val="26"/>
        </w:numPr>
        <w:spacing w:before="100" w:beforeAutospacing="1" w:after="100" w:afterAutospacing="1" w:line="240" w:lineRule="auto"/>
        <w:ind w:left="1320"/>
        <w:rPr>
          <w:rFonts w:ascii="Arial" w:eastAsia="Times New Roman" w:hAnsi="Arial" w:cs="Arial"/>
          <w:sz w:val="24"/>
          <w:szCs w:val="24"/>
        </w:rPr>
      </w:pPr>
      <w:r w:rsidRPr="002D19AE">
        <w:rPr>
          <w:rFonts w:ascii="Arial" w:eastAsia="Times New Roman" w:hAnsi="Arial" w:cs="Arial"/>
          <w:i/>
          <w:iCs/>
          <w:sz w:val="24"/>
          <w:szCs w:val="24"/>
        </w:rPr>
        <w:t xml:space="preserve">[Service provider] will provide the screening/post-procedure report and information on next steps to share with parents. </w:t>
      </w:r>
    </w:p>
    <w:p w14:paraId="77F4D800" w14:textId="77777777" w:rsidR="00EA612E" w:rsidRPr="002D19AE" w:rsidRDefault="00EA612E" w:rsidP="00EA612E">
      <w:pPr>
        <w:numPr>
          <w:ilvl w:val="0"/>
          <w:numId w:val="26"/>
        </w:numPr>
        <w:spacing w:before="100" w:beforeAutospacing="1" w:after="100" w:afterAutospacing="1" w:line="240" w:lineRule="auto"/>
        <w:ind w:left="1320"/>
        <w:rPr>
          <w:rFonts w:ascii="Arial" w:eastAsia="Times New Roman" w:hAnsi="Arial" w:cs="Arial"/>
          <w:sz w:val="24"/>
          <w:szCs w:val="24"/>
        </w:rPr>
      </w:pPr>
      <w:r w:rsidRPr="002D19AE">
        <w:rPr>
          <w:rFonts w:ascii="Arial" w:eastAsia="Times New Roman" w:hAnsi="Arial" w:cs="Arial"/>
          <w:i/>
          <w:iCs/>
          <w:sz w:val="24"/>
          <w:szCs w:val="24"/>
        </w:rPr>
        <w:lastRenderedPageBreak/>
        <w:t>[Service provider] will be responsible to bring the necessary dental supplies and dental equipment needed to provide the identified dental services.</w:t>
      </w:r>
    </w:p>
    <w:p w14:paraId="070F7390" w14:textId="77777777" w:rsidR="00EA612E" w:rsidRPr="002D19AE" w:rsidRDefault="00EA612E" w:rsidP="00EA612E">
      <w:pPr>
        <w:numPr>
          <w:ilvl w:val="0"/>
          <w:numId w:val="26"/>
        </w:numPr>
        <w:spacing w:before="100" w:beforeAutospacing="1" w:after="100" w:afterAutospacing="1" w:line="240" w:lineRule="auto"/>
        <w:ind w:left="1320"/>
        <w:rPr>
          <w:rFonts w:ascii="Arial" w:eastAsia="Times New Roman" w:hAnsi="Arial" w:cs="Arial"/>
          <w:sz w:val="24"/>
          <w:szCs w:val="24"/>
        </w:rPr>
      </w:pPr>
      <w:r w:rsidRPr="002D19AE">
        <w:rPr>
          <w:rFonts w:ascii="Arial" w:eastAsia="Times New Roman" w:hAnsi="Arial" w:cs="Arial"/>
          <w:i/>
          <w:iCs/>
          <w:sz w:val="24"/>
          <w:szCs w:val="24"/>
        </w:rPr>
        <w:t>[School-site] will coordinate with [service provider] for children to participate in receiving dental health services.</w:t>
      </w:r>
    </w:p>
    <w:p w14:paraId="76D0FCA7" w14:textId="77777777" w:rsidR="00EA612E" w:rsidRPr="002D19AE" w:rsidRDefault="00EA612E" w:rsidP="00EA612E">
      <w:pPr>
        <w:numPr>
          <w:ilvl w:val="0"/>
          <w:numId w:val="26"/>
        </w:numPr>
        <w:spacing w:before="100" w:beforeAutospacing="1" w:after="100" w:afterAutospacing="1" w:line="240" w:lineRule="auto"/>
        <w:ind w:left="1320"/>
        <w:rPr>
          <w:rFonts w:ascii="Arial" w:eastAsia="Times New Roman" w:hAnsi="Arial" w:cs="Arial"/>
          <w:sz w:val="24"/>
          <w:szCs w:val="24"/>
        </w:rPr>
      </w:pPr>
      <w:r w:rsidRPr="002D19AE">
        <w:rPr>
          <w:rFonts w:ascii="Arial" w:eastAsia="Times New Roman" w:hAnsi="Arial" w:cs="Arial"/>
          <w:i/>
          <w:iCs/>
          <w:sz w:val="24"/>
          <w:szCs w:val="24"/>
        </w:rPr>
        <w:t>[Service provider] will ensure confidentiality of all students and comply with HIPPA regulations.</w:t>
      </w:r>
    </w:p>
    <w:p w14:paraId="4A798C5A" w14:textId="77777777" w:rsidR="00EA612E" w:rsidRPr="002D19AE" w:rsidRDefault="00EA612E" w:rsidP="00EA612E">
      <w:pPr>
        <w:numPr>
          <w:ilvl w:val="0"/>
          <w:numId w:val="27"/>
        </w:numPr>
        <w:spacing w:before="100" w:beforeAutospacing="1" w:after="100" w:afterAutospacing="1" w:line="240" w:lineRule="auto"/>
        <w:rPr>
          <w:rFonts w:ascii="Arial" w:eastAsia="Times New Roman" w:hAnsi="Arial" w:cs="Arial"/>
          <w:b/>
          <w:bCs/>
          <w:sz w:val="24"/>
          <w:szCs w:val="24"/>
        </w:rPr>
      </w:pPr>
      <w:r w:rsidRPr="002D19AE">
        <w:rPr>
          <w:rFonts w:ascii="Arial" w:eastAsia="Times New Roman" w:hAnsi="Arial" w:cs="Arial"/>
          <w:b/>
          <w:bCs/>
          <w:sz w:val="24"/>
          <w:szCs w:val="24"/>
        </w:rPr>
        <w:t xml:space="preserve">Enlist terms and conditions </w:t>
      </w:r>
    </w:p>
    <w:p w14:paraId="340A31F0" w14:textId="77777777" w:rsidR="00EA612E" w:rsidRPr="002D19AE" w:rsidRDefault="00EA612E" w:rsidP="002D19AE">
      <w:pPr>
        <w:spacing w:before="100" w:beforeAutospacing="1" w:after="100" w:afterAutospacing="1" w:line="240" w:lineRule="auto"/>
        <w:ind w:left="360"/>
        <w:rPr>
          <w:rFonts w:ascii="Arial" w:eastAsia="Times New Roman" w:hAnsi="Arial" w:cs="Arial"/>
          <w:sz w:val="24"/>
          <w:szCs w:val="24"/>
        </w:rPr>
      </w:pPr>
      <w:r w:rsidRPr="002D19AE">
        <w:rPr>
          <w:rFonts w:ascii="Arial" w:eastAsia="Times New Roman" w:hAnsi="Arial" w:cs="Arial"/>
          <w:sz w:val="24"/>
          <w:szCs w:val="24"/>
        </w:rPr>
        <w:t>The terms and conditions that the parties mutually concur upon should be specified. These may include and are not limited to communications, sustainability, policies governing confidentiality, compliance with federal/state/local regulations, conflict management, and program evaluation. The terms and conditions help partnering entities to clearly identify and state each entities’ level of commitment, assistance from partners on certain tasks and clarify expectations. The extent of elaboration of the terms and conditions in the MOU depends on the legal requirements of the participating entities. In certain instances, where the partnership may involve a public health agency that has an established guideline/procedure to develop an MOU it would be necessary to follow the guidelines in developing the terms and conditions.</w:t>
      </w:r>
    </w:p>
    <w:p w14:paraId="062A847B" w14:textId="77777777" w:rsidR="00EA612E" w:rsidRPr="002D19AE" w:rsidRDefault="00EA612E" w:rsidP="00EA612E">
      <w:pPr>
        <w:numPr>
          <w:ilvl w:val="0"/>
          <w:numId w:val="28"/>
        </w:numPr>
        <w:spacing w:before="100" w:beforeAutospacing="1" w:after="100" w:afterAutospacing="1" w:line="240" w:lineRule="auto"/>
        <w:ind w:left="1320"/>
        <w:rPr>
          <w:rFonts w:ascii="Arial" w:eastAsia="Times New Roman" w:hAnsi="Arial" w:cs="Arial"/>
          <w:b/>
          <w:bCs/>
          <w:sz w:val="24"/>
          <w:szCs w:val="24"/>
        </w:rPr>
      </w:pPr>
      <w:r w:rsidRPr="002D19AE">
        <w:rPr>
          <w:rFonts w:ascii="Arial" w:eastAsia="Times New Roman" w:hAnsi="Arial" w:cs="Arial"/>
          <w:b/>
          <w:bCs/>
          <w:sz w:val="24"/>
          <w:szCs w:val="24"/>
        </w:rPr>
        <w:t xml:space="preserve">Identifying logistical requirements </w:t>
      </w:r>
    </w:p>
    <w:p w14:paraId="28291051" w14:textId="77777777" w:rsidR="00EA612E" w:rsidRPr="002D19AE" w:rsidRDefault="00EA612E" w:rsidP="00EA612E">
      <w:pPr>
        <w:spacing w:before="100" w:beforeAutospacing="1" w:after="100" w:afterAutospacing="1" w:line="240" w:lineRule="auto"/>
        <w:ind w:left="1200"/>
        <w:rPr>
          <w:rFonts w:ascii="Arial" w:eastAsia="Times New Roman" w:hAnsi="Arial" w:cs="Arial"/>
          <w:sz w:val="24"/>
          <w:szCs w:val="24"/>
        </w:rPr>
      </w:pPr>
      <w:r w:rsidRPr="002D19AE">
        <w:rPr>
          <w:rFonts w:ascii="Arial" w:eastAsia="Times New Roman" w:hAnsi="Arial" w:cs="Arial"/>
          <w:sz w:val="24"/>
          <w:szCs w:val="24"/>
        </w:rPr>
        <w:t>Some considerations to bear in mind when drafting the MOU is the incorporation of the logistical requirement necessary to provide the essential services and oral health education at the school sites. The service provider shall specify the preferred size of the room required, the necessary furniture, the duration the space is required for, the dates the services would be carried out, any additional storage space for short-term or long-term equipment storage, access to electrical outlets, access to telephones, identify water source, and correct method of waste collection/disposal.</w:t>
      </w:r>
    </w:p>
    <w:p w14:paraId="4A63BEA7" w14:textId="77777777" w:rsidR="00EA612E" w:rsidRPr="002D19AE" w:rsidRDefault="00EA612E" w:rsidP="00EA612E">
      <w:pPr>
        <w:spacing w:before="100" w:beforeAutospacing="1" w:after="100" w:afterAutospacing="1" w:line="240" w:lineRule="auto"/>
        <w:ind w:left="1200"/>
        <w:rPr>
          <w:rFonts w:ascii="Arial" w:eastAsia="Times New Roman" w:hAnsi="Arial" w:cs="Arial"/>
          <w:sz w:val="24"/>
          <w:szCs w:val="24"/>
        </w:rPr>
      </w:pPr>
      <w:r w:rsidRPr="002D19AE">
        <w:rPr>
          <w:rFonts w:ascii="Arial" w:eastAsia="Times New Roman" w:hAnsi="Arial" w:cs="Arial"/>
          <w:i/>
          <w:iCs/>
          <w:sz w:val="24"/>
          <w:szCs w:val="24"/>
        </w:rPr>
        <w:t>Sample statements</w:t>
      </w:r>
    </w:p>
    <w:p w14:paraId="6F95F497" w14:textId="77777777" w:rsidR="00EA612E" w:rsidRPr="002D19AE" w:rsidRDefault="00EA612E" w:rsidP="00EA612E">
      <w:pPr>
        <w:spacing w:before="100" w:beforeAutospacing="1" w:after="100" w:afterAutospacing="1" w:line="240" w:lineRule="auto"/>
        <w:ind w:left="1200"/>
        <w:rPr>
          <w:rFonts w:ascii="Arial" w:eastAsia="Times New Roman" w:hAnsi="Arial" w:cs="Arial"/>
          <w:sz w:val="24"/>
          <w:szCs w:val="24"/>
        </w:rPr>
      </w:pPr>
      <w:r w:rsidRPr="002D19AE">
        <w:rPr>
          <w:rFonts w:ascii="Arial" w:eastAsia="Times New Roman" w:hAnsi="Arial" w:cs="Arial"/>
          <w:i/>
          <w:iCs/>
          <w:sz w:val="24"/>
          <w:szCs w:val="24"/>
        </w:rPr>
        <w:t xml:space="preserve">[School or Site] agrees to provide the following at no cost to [Service Provider] at the location where services are provided: </w:t>
      </w:r>
    </w:p>
    <w:p w14:paraId="66D54295" w14:textId="77777777" w:rsidR="00EA612E" w:rsidRPr="002D19AE" w:rsidRDefault="00EA612E" w:rsidP="00EA612E">
      <w:pPr>
        <w:numPr>
          <w:ilvl w:val="0"/>
          <w:numId w:val="29"/>
        </w:numPr>
        <w:spacing w:before="100" w:beforeAutospacing="1" w:after="100" w:afterAutospacing="1" w:line="240" w:lineRule="auto"/>
        <w:ind w:left="1920"/>
        <w:rPr>
          <w:rFonts w:ascii="Arial" w:eastAsia="Times New Roman" w:hAnsi="Arial" w:cs="Arial"/>
          <w:sz w:val="24"/>
          <w:szCs w:val="24"/>
        </w:rPr>
      </w:pPr>
      <w:r w:rsidRPr="002D19AE">
        <w:rPr>
          <w:rFonts w:ascii="Arial" w:eastAsia="Times New Roman" w:hAnsi="Arial" w:cs="Arial"/>
          <w:sz w:val="24"/>
          <w:szCs w:val="24"/>
        </w:rPr>
        <w:t>A well-ventilated well-lit room with access to an electrical power outlet, and a sink to accommodate students to receive dental health services.</w:t>
      </w:r>
    </w:p>
    <w:p w14:paraId="1E68468B" w14:textId="77777777" w:rsidR="00EA612E" w:rsidRPr="002D19AE" w:rsidRDefault="00EA612E" w:rsidP="00EA612E">
      <w:pPr>
        <w:numPr>
          <w:ilvl w:val="0"/>
          <w:numId w:val="29"/>
        </w:numPr>
        <w:spacing w:before="100" w:beforeAutospacing="1" w:after="100" w:afterAutospacing="1" w:line="240" w:lineRule="auto"/>
        <w:ind w:left="1920"/>
        <w:rPr>
          <w:rFonts w:ascii="Arial" w:eastAsia="Times New Roman" w:hAnsi="Arial" w:cs="Arial"/>
          <w:sz w:val="24"/>
          <w:szCs w:val="24"/>
        </w:rPr>
      </w:pPr>
      <w:r w:rsidRPr="002D19AE">
        <w:rPr>
          <w:rFonts w:ascii="Arial" w:eastAsia="Times New Roman" w:hAnsi="Arial" w:cs="Arial"/>
          <w:sz w:val="24"/>
          <w:szCs w:val="24"/>
        </w:rPr>
        <w:t>The school will provide the necessary furniture such as tables, chairs, and garbage bins for the screening.</w:t>
      </w:r>
    </w:p>
    <w:p w14:paraId="2166F201" w14:textId="77777777" w:rsidR="00EA612E" w:rsidRPr="002D19AE" w:rsidRDefault="00EA612E" w:rsidP="00EA612E">
      <w:pPr>
        <w:numPr>
          <w:ilvl w:val="0"/>
          <w:numId w:val="29"/>
        </w:numPr>
        <w:spacing w:before="100" w:beforeAutospacing="1" w:after="100" w:afterAutospacing="1" w:line="240" w:lineRule="auto"/>
        <w:ind w:left="1920"/>
        <w:rPr>
          <w:rFonts w:ascii="Arial" w:eastAsia="Times New Roman" w:hAnsi="Arial" w:cs="Arial"/>
          <w:sz w:val="24"/>
          <w:szCs w:val="24"/>
        </w:rPr>
      </w:pPr>
      <w:r w:rsidRPr="002D19AE">
        <w:rPr>
          <w:rFonts w:ascii="Arial" w:eastAsia="Times New Roman" w:hAnsi="Arial" w:cs="Arial"/>
          <w:sz w:val="24"/>
          <w:szCs w:val="24"/>
        </w:rPr>
        <w:t>A lockable room to store dental equipment</w:t>
      </w:r>
    </w:p>
    <w:p w14:paraId="055EC9FD" w14:textId="77777777" w:rsidR="00EA612E" w:rsidRPr="002D19AE" w:rsidRDefault="00EA612E" w:rsidP="00EA612E">
      <w:pPr>
        <w:numPr>
          <w:ilvl w:val="0"/>
          <w:numId w:val="30"/>
        </w:numPr>
        <w:spacing w:before="100" w:beforeAutospacing="1" w:after="100" w:afterAutospacing="1" w:line="240" w:lineRule="auto"/>
        <w:ind w:left="1320"/>
        <w:rPr>
          <w:rFonts w:ascii="Arial" w:eastAsia="Times New Roman" w:hAnsi="Arial" w:cs="Arial"/>
          <w:b/>
          <w:bCs/>
          <w:sz w:val="24"/>
          <w:szCs w:val="24"/>
        </w:rPr>
      </w:pPr>
      <w:r w:rsidRPr="002D19AE">
        <w:rPr>
          <w:rFonts w:ascii="Arial" w:eastAsia="Times New Roman" w:hAnsi="Arial" w:cs="Arial"/>
          <w:b/>
          <w:bCs/>
          <w:sz w:val="24"/>
          <w:szCs w:val="24"/>
        </w:rPr>
        <w:t xml:space="preserve">Identifying the required level of assistance </w:t>
      </w:r>
    </w:p>
    <w:p w14:paraId="2077962D" w14:textId="77777777" w:rsidR="00EA612E" w:rsidRPr="002D19AE" w:rsidRDefault="00EA612E" w:rsidP="00EA612E">
      <w:pPr>
        <w:spacing w:before="100" w:beforeAutospacing="1" w:after="100" w:afterAutospacing="1" w:line="240" w:lineRule="auto"/>
        <w:ind w:left="1200"/>
        <w:rPr>
          <w:rFonts w:ascii="Arial" w:eastAsia="Times New Roman" w:hAnsi="Arial" w:cs="Arial"/>
          <w:sz w:val="24"/>
          <w:szCs w:val="24"/>
        </w:rPr>
      </w:pPr>
      <w:r w:rsidRPr="002D19AE">
        <w:rPr>
          <w:rFonts w:ascii="Arial" w:eastAsia="Times New Roman" w:hAnsi="Arial" w:cs="Arial"/>
          <w:sz w:val="24"/>
          <w:szCs w:val="24"/>
        </w:rPr>
        <w:lastRenderedPageBreak/>
        <w:t>The terms and conditions can also incorporate the level of assistance required from school staff to facilitate the provision of dental services.</w:t>
      </w:r>
    </w:p>
    <w:p w14:paraId="26C8F6B8" w14:textId="77777777" w:rsidR="00EA612E" w:rsidRPr="002D19AE" w:rsidRDefault="00EA612E" w:rsidP="00EA612E">
      <w:pPr>
        <w:spacing w:before="100" w:beforeAutospacing="1" w:after="100" w:afterAutospacing="1" w:line="240" w:lineRule="auto"/>
        <w:ind w:left="1200"/>
        <w:rPr>
          <w:rFonts w:ascii="Arial" w:eastAsia="Times New Roman" w:hAnsi="Arial" w:cs="Arial"/>
          <w:sz w:val="24"/>
          <w:szCs w:val="24"/>
        </w:rPr>
      </w:pPr>
      <w:r w:rsidRPr="002D19AE">
        <w:rPr>
          <w:rFonts w:ascii="Arial" w:eastAsia="Times New Roman" w:hAnsi="Arial" w:cs="Arial"/>
          <w:i/>
          <w:iCs/>
          <w:sz w:val="24"/>
          <w:szCs w:val="24"/>
        </w:rPr>
        <w:t>Sample statements</w:t>
      </w:r>
    </w:p>
    <w:p w14:paraId="06ADB76E" w14:textId="77777777" w:rsidR="00EA612E" w:rsidRPr="002D19AE" w:rsidRDefault="00EA612E" w:rsidP="00EA612E">
      <w:pPr>
        <w:numPr>
          <w:ilvl w:val="0"/>
          <w:numId w:val="31"/>
        </w:numPr>
        <w:spacing w:before="100" w:beforeAutospacing="1" w:after="100" w:afterAutospacing="1" w:line="240" w:lineRule="auto"/>
        <w:ind w:left="1920"/>
        <w:rPr>
          <w:rFonts w:ascii="Arial" w:eastAsia="Times New Roman" w:hAnsi="Arial" w:cs="Arial"/>
          <w:sz w:val="24"/>
          <w:szCs w:val="24"/>
        </w:rPr>
      </w:pPr>
      <w:r w:rsidRPr="002D19AE">
        <w:rPr>
          <w:rFonts w:ascii="Arial" w:eastAsia="Times New Roman" w:hAnsi="Arial" w:cs="Arial"/>
          <w:sz w:val="24"/>
          <w:szCs w:val="24"/>
        </w:rPr>
        <w:t>In preparation for dental services at the school, the school will identify the school staff (Teachers/school nurse) to hand out and gather the necessary consent/opt-out forms from parents by the date specified by the service providers.</w:t>
      </w:r>
    </w:p>
    <w:p w14:paraId="5162AE7B" w14:textId="77777777" w:rsidR="00EA612E" w:rsidRPr="002D19AE" w:rsidRDefault="00EA612E" w:rsidP="00EA612E">
      <w:pPr>
        <w:numPr>
          <w:ilvl w:val="0"/>
          <w:numId w:val="31"/>
        </w:numPr>
        <w:spacing w:before="100" w:beforeAutospacing="1" w:after="100" w:afterAutospacing="1" w:line="240" w:lineRule="auto"/>
        <w:ind w:left="1920"/>
        <w:rPr>
          <w:rFonts w:ascii="Arial" w:eastAsia="Times New Roman" w:hAnsi="Arial" w:cs="Arial"/>
          <w:sz w:val="24"/>
          <w:szCs w:val="24"/>
        </w:rPr>
      </w:pPr>
      <w:r w:rsidRPr="002D19AE">
        <w:rPr>
          <w:rFonts w:ascii="Arial" w:eastAsia="Times New Roman" w:hAnsi="Arial" w:cs="Arial"/>
          <w:sz w:val="24"/>
          <w:szCs w:val="24"/>
        </w:rPr>
        <w:t>[service provider] will create and share a prepared schedule</w:t>
      </w:r>
    </w:p>
    <w:p w14:paraId="51CC9560" w14:textId="77777777" w:rsidR="00EA612E" w:rsidRPr="002D19AE" w:rsidRDefault="00EA612E" w:rsidP="00EA612E">
      <w:pPr>
        <w:numPr>
          <w:ilvl w:val="0"/>
          <w:numId w:val="32"/>
        </w:numPr>
        <w:spacing w:before="100" w:beforeAutospacing="1" w:after="100" w:afterAutospacing="1" w:line="240" w:lineRule="auto"/>
        <w:ind w:left="1320"/>
        <w:rPr>
          <w:rFonts w:ascii="Arial" w:eastAsia="Times New Roman" w:hAnsi="Arial" w:cs="Arial"/>
          <w:b/>
          <w:bCs/>
          <w:sz w:val="24"/>
          <w:szCs w:val="24"/>
        </w:rPr>
      </w:pPr>
      <w:r w:rsidRPr="002D19AE">
        <w:rPr>
          <w:rFonts w:ascii="Arial" w:eastAsia="Times New Roman" w:hAnsi="Arial" w:cs="Arial"/>
          <w:b/>
          <w:bCs/>
          <w:sz w:val="24"/>
          <w:szCs w:val="24"/>
        </w:rPr>
        <w:t>Care coordination</w:t>
      </w:r>
    </w:p>
    <w:p w14:paraId="308B64E9" w14:textId="77777777" w:rsidR="00EA612E" w:rsidRPr="002D19AE" w:rsidRDefault="00EA612E" w:rsidP="00EA612E">
      <w:pPr>
        <w:spacing w:before="100" w:beforeAutospacing="1" w:after="100" w:afterAutospacing="1" w:line="240" w:lineRule="auto"/>
        <w:ind w:left="1200"/>
        <w:rPr>
          <w:rFonts w:ascii="Arial" w:eastAsia="Times New Roman" w:hAnsi="Arial" w:cs="Arial"/>
          <w:sz w:val="24"/>
          <w:szCs w:val="24"/>
        </w:rPr>
      </w:pPr>
      <w:r w:rsidRPr="002D19AE">
        <w:rPr>
          <w:rFonts w:ascii="Arial" w:eastAsia="Times New Roman" w:hAnsi="Arial" w:cs="Arial"/>
          <w:sz w:val="24"/>
          <w:szCs w:val="24"/>
        </w:rPr>
        <w:t>The partners may identify the appropriate steps and extent to which assistance would be provided to help link students to a source of dental care.</w:t>
      </w:r>
    </w:p>
    <w:p w14:paraId="6EAAFABC" w14:textId="77777777" w:rsidR="00EA612E" w:rsidRPr="002D19AE" w:rsidRDefault="00EA612E" w:rsidP="00EA612E">
      <w:pPr>
        <w:spacing w:before="100" w:beforeAutospacing="1" w:after="100" w:afterAutospacing="1" w:line="240" w:lineRule="auto"/>
        <w:ind w:left="1200"/>
        <w:rPr>
          <w:rFonts w:ascii="Arial" w:eastAsia="Times New Roman" w:hAnsi="Arial" w:cs="Arial"/>
          <w:sz w:val="24"/>
          <w:szCs w:val="24"/>
        </w:rPr>
      </w:pPr>
      <w:r w:rsidRPr="002D19AE">
        <w:rPr>
          <w:rFonts w:ascii="Arial" w:eastAsia="Times New Roman" w:hAnsi="Arial" w:cs="Arial"/>
          <w:i/>
          <w:iCs/>
          <w:sz w:val="24"/>
          <w:szCs w:val="24"/>
        </w:rPr>
        <w:t>Sample statement</w:t>
      </w:r>
    </w:p>
    <w:p w14:paraId="3061F210" w14:textId="77777777" w:rsidR="00EA612E" w:rsidRPr="002D19AE" w:rsidRDefault="00EA612E" w:rsidP="00EA612E">
      <w:pPr>
        <w:numPr>
          <w:ilvl w:val="0"/>
          <w:numId w:val="33"/>
        </w:numPr>
        <w:spacing w:before="100" w:beforeAutospacing="1" w:after="100" w:afterAutospacing="1" w:line="240" w:lineRule="auto"/>
        <w:ind w:left="1920"/>
        <w:rPr>
          <w:rFonts w:ascii="Arial" w:eastAsia="Times New Roman" w:hAnsi="Arial" w:cs="Arial"/>
          <w:sz w:val="24"/>
          <w:szCs w:val="24"/>
        </w:rPr>
      </w:pPr>
      <w:r w:rsidRPr="002D19AE">
        <w:rPr>
          <w:rFonts w:ascii="Arial" w:eastAsia="Times New Roman" w:hAnsi="Arial" w:cs="Arial"/>
          <w:sz w:val="24"/>
          <w:szCs w:val="24"/>
        </w:rPr>
        <w:t>[Service provider] will provide the necessary referral information if the child has to be referred to another dental provider.</w:t>
      </w:r>
    </w:p>
    <w:p w14:paraId="38901BB7" w14:textId="77777777" w:rsidR="00EA612E" w:rsidRPr="002D19AE" w:rsidRDefault="00EA612E" w:rsidP="00EA612E">
      <w:pPr>
        <w:numPr>
          <w:ilvl w:val="0"/>
          <w:numId w:val="34"/>
        </w:numPr>
        <w:spacing w:before="100" w:beforeAutospacing="1" w:after="100" w:afterAutospacing="1" w:line="240" w:lineRule="auto"/>
        <w:ind w:left="1320"/>
        <w:rPr>
          <w:rFonts w:ascii="Arial" w:eastAsia="Times New Roman" w:hAnsi="Arial" w:cs="Arial"/>
          <w:b/>
          <w:bCs/>
          <w:sz w:val="24"/>
          <w:szCs w:val="24"/>
        </w:rPr>
      </w:pPr>
      <w:r w:rsidRPr="002D19AE">
        <w:rPr>
          <w:rFonts w:ascii="Arial" w:eastAsia="Times New Roman" w:hAnsi="Arial" w:cs="Arial"/>
          <w:b/>
          <w:bCs/>
          <w:sz w:val="24"/>
          <w:szCs w:val="24"/>
        </w:rPr>
        <w:t xml:space="preserve">Quality assurance and data collection </w:t>
      </w:r>
    </w:p>
    <w:p w14:paraId="0B841566" w14:textId="77777777" w:rsidR="00EA612E" w:rsidRPr="002D19AE" w:rsidRDefault="00EA612E" w:rsidP="00EA612E">
      <w:pPr>
        <w:spacing w:before="100" w:beforeAutospacing="1" w:after="100" w:afterAutospacing="1" w:line="240" w:lineRule="auto"/>
        <w:ind w:left="1200"/>
        <w:rPr>
          <w:rFonts w:ascii="Arial" w:eastAsia="Times New Roman" w:hAnsi="Arial" w:cs="Arial"/>
          <w:sz w:val="24"/>
          <w:szCs w:val="24"/>
        </w:rPr>
      </w:pPr>
      <w:r w:rsidRPr="002D19AE">
        <w:rPr>
          <w:rFonts w:ascii="Arial" w:eastAsia="Times New Roman" w:hAnsi="Arial" w:cs="Arial"/>
          <w:sz w:val="24"/>
          <w:szCs w:val="24"/>
        </w:rPr>
        <w:t>Specifications of the data collection type and identification of personnel responsible for quality assurance can be incorporated in the terms and conditions.</w:t>
      </w:r>
    </w:p>
    <w:p w14:paraId="65359C54" w14:textId="77777777" w:rsidR="00EA612E" w:rsidRPr="002D19AE" w:rsidRDefault="00EA612E" w:rsidP="00EA612E">
      <w:pPr>
        <w:spacing w:before="100" w:beforeAutospacing="1" w:after="100" w:afterAutospacing="1" w:line="240" w:lineRule="auto"/>
        <w:ind w:left="1200"/>
        <w:rPr>
          <w:rFonts w:ascii="Arial" w:eastAsia="Times New Roman" w:hAnsi="Arial" w:cs="Arial"/>
          <w:sz w:val="24"/>
          <w:szCs w:val="24"/>
        </w:rPr>
      </w:pPr>
      <w:r w:rsidRPr="002D19AE">
        <w:rPr>
          <w:rFonts w:ascii="Arial" w:eastAsia="Times New Roman" w:hAnsi="Arial" w:cs="Arial"/>
          <w:i/>
          <w:iCs/>
          <w:sz w:val="24"/>
          <w:szCs w:val="24"/>
        </w:rPr>
        <w:t xml:space="preserve">Sample statement </w:t>
      </w:r>
    </w:p>
    <w:p w14:paraId="54BB3E25" w14:textId="77777777" w:rsidR="00EA612E" w:rsidRPr="002D19AE" w:rsidRDefault="00EA612E" w:rsidP="00EA612E">
      <w:pPr>
        <w:numPr>
          <w:ilvl w:val="0"/>
          <w:numId w:val="35"/>
        </w:numPr>
        <w:spacing w:before="100" w:beforeAutospacing="1" w:after="100" w:afterAutospacing="1" w:line="240" w:lineRule="auto"/>
        <w:ind w:left="1920"/>
        <w:rPr>
          <w:rFonts w:ascii="Arial" w:eastAsia="Times New Roman" w:hAnsi="Arial" w:cs="Arial"/>
          <w:sz w:val="24"/>
          <w:szCs w:val="24"/>
        </w:rPr>
      </w:pPr>
      <w:r w:rsidRPr="002D19AE">
        <w:rPr>
          <w:rFonts w:ascii="Arial" w:eastAsia="Times New Roman" w:hAnsi="Arial" w:cs="Arial"/>
          <w:sz w:val="24"/>
          <w:szCs w:val="24"/>
        </w:rPr>
        <w:t>[Service provider] will provide a report of the number of students seen, the services provided for each student, and the screening results for each student at the conclusion of the screening.</w:t>
      </w:r>
    </w:p>
    <w:p w14:paraId="2E4C0668" w14:textId="77777777" w:rsidR="00EA612E" w:rsidRPr="002D19AE" w:rsidRDefault="00EA612E" w:rsidP="00EA612E">
      <w:pPr>
        <w:numPr>
          <w:ilvl w:val="0"/>
          <w:numId w:val="36"/>
        </w:numPr>
        <w:spacing w:before="100" w:beforeAutospacing="1" w:after="100" w:afterAutospacing="1" w:line="240" w:lineRule="auto"/>
        <w:rPr>
          <w:rFonts w:ascii="Arial" w:eastAsia="Times New Roman" w:hAnsi="Arial" w:cs="Arial"/>
          <w:b/>
          <w:bCs/>
          <w:sz w:val="24"/>
          <w:szCs w:val="24"/>
        </w:rPr>
      </w:pPr>
      <w:r w:rsidRPr="002D19AE">
        <w:rPr>
          <w:rFonts w:ascii="Arial" w:eastAsia="Times New Roman" w:hAnsi="Arial" w:cs="Arial"/>
          <w:b/>
          <w:bCs/>
          <w:sz w:val="24"/>
          <w:szCs w:val="24"/>
        </w:rPr>
        <w:t>Indemnification</w:t>
      </w:r>
    </w:p>
    <w:p w14:paraId="359E8C03" w14:textId="77777777" w:rsidR="00EA612E" w:rsidRPr="002D19AE" w:rsidRDefault="00EA612E" w:rsidP="002D19AE">
      <w:pPr>
        <w:spacing w:before="100" w:beforeAutospacing="1" w:after="100" w:afterAutospacing="1" w:line="240" w:lineRule="auto"/>
        <w:ind w:left="360"/>
        <w:rPr>
          <w:rFonts w:ascii="Arial" w:eastAsia="Times New Roman" w:hAnsi="Arial" w:cs="Arial"/>
          <w:sz w:val="24"/>
          <w:szCs w:val="24"/>
        </w:rPr>
      </w:pPr>
      <w:r w:rsidRPr="002D19AE">
        <w:rPr>
          <w:rFonts w:ascii="Arial" w:eastAsia="Times New Roman" w:hAnsi="Arial" w:cs="Arial"/>
          <w:sz w:val="24"/>
          <w:szCs w:val="24"/>
        </w:rPr>
        <w:t>Identification of the essential indemnity coverage depends on the partners collaborating and the services covered through the program.</w:t>
      </w:r>
    </w:p>
    <w:p w14:paraId="1E6E2CD4" w14:textId="77777777" w:rsidR="00EA612E" w:rsidRPr="002D19AE" w:rsidRDefault="00EA612E" w:rsidP="002D19AE">
      <w:pPr>
        <w:spacing w:before="100" w:beforeAutospacing="1" w:after="100" w:afterAutospacing="1" w:line="240" w:lineRule="auto"/>
        <w:ind w:firstLine="360"/>
        <w:rPr>
          <w:rFonts w:ascii="Arial" w:eastAsia="Times New Roman" w:hAnsi="Arial" w:cs="Arial"/>
          <w:sz w:val="24"/>
          <w:szCs w:val="24"/>
        </w:rPr>
      </w:pPr>
      <w:r w:rsidRPr="002D19AE">
        <w:rPr>
          <w:rFonts w:ascii="Arial" w:eastAsia="Times New Roman" w:hAnsi="Arial" w:cs="Arial"/>
          <w:i/>
          <w:iCs/>
          <w:sz w:val="24"/>
          <w:szCs w:val="24"/>
        </w:rPr>
        <w:t>Sample statements</w:t>
      </w:r>
    </w:p>
    <w:p w14:paraId="03BA7D69" w14:textId="77777777" w:rsidR="00EA612E" w:rsidRPr="002D19AE" w:rsidRDefault="00EA612E" w:rsidP="00EA612E">
      <w:pPr>
        <w:numPr>
          <w:ilvl w:val="0"/>
          <w:numId w:val="37"/>
        </w:numPr>
        <w:spacing w:before="100" w:beforeAutospacing="1" w:after="100" w:afterAutospacing="1" w:line="240" w:lineRule="auto"/>
        <w:ind w:left="1320"/>
        <w:rPr>
          <w:rFonts w:ascii="Arial" w:eastAsia="Times New Roman" w:hAnsi="Arial" w:cs="Arial"/>
          <w:sz w:val="24"/>
          <w:szCs w:val="24"/>
        </w:rPr>
      </w:pPr>
      <w:r w:rsidRPr="002D19AE">
        <w:rPr>
          <w:rFonts w:ascii="Arial" w:eastAsia="Times New Roman" w:hAnsi="Arial" w:cs="Arial"/>
          <w:sz w:val="24"/>
          <w:szCs w:val="24"/>
        </w:rPr>
        <w:t>Each party will be responsible for their own indemnity and medical insurance.</w:t>
      </w:r>
    </w:p>
    <w:p w14:paraId="2469E80F" w14:textId="77777777" w:rsidR="00EA612E" w:rsidRPr="002D19AE" w:rsidRDefault="00EA612E" w:rsidP="00EA612E">
      <w:pPr>
        <w:numPr>
          <w:ilvl w:val="0"/>
          <w:numId w:val="37"/>
        </w:numPr>
        <w:spacing w:before="100" w:beforeAutospacing="1" w:after="100" w:afterAutospacing="1" w:line="240" w:lineRule="auto"/>
        <w:ind w:left="1320"/>
        <w:rPr>
          <w:rFonts w:ascii="Arial" w:eastAsia="Times New Roman" w:hAnsi="Arial" w:cs="Arial"/>
          <w:sz w:val="24"/>
          <w:szCs w:val="24"/>
        </w:rPr>
      </w:pPr>
      <w:r w:rsidRPr="002D19AE">
        <w:rPr>
          <w:rFonts w:ascii="Arial" w:eastAsia="Times New Roman" w:hAnsi="Arial" w:cs="Arial"/>
          <w:sz w:val="24"/>
          <w:szCs w:val="24"/>
        </w:rPr>
        <w:t xml:space="preserve">Indemnification by [service provider]. [Service provider] agrees to indemnify and defend [School] against and hold [School] harmless from any liability, loss, damage, cost or expense (including attorney fees) based upon any </w:t>
      </w:r>
      <w:r w:rsidRPr="002D19AE">
        <w:rPr>
          <w:rFonts w:ascii="Arial" w:eastAsia="Times New Roman" w:hAnsi="Arial" w:cs="Arial"/>
          <w:sz w:val="24"/>
          <w:szCs w:val="24"/>
        </w:rPr>
        <w:lastRenderedPageBreak/>
        <w:t>claim, demand, suit or action by any person or entity with respect to any personal injury (including death), except for liability resulting from the willful acts or gross negligence of [School], its employees, agents, invitees or business visitors to the fullest extent permitted by law.</w:t>
      </w:r>
    </w:p>
    <w:p w14:paraId="0DF842CC" w14:textId="77777777" w:rsidR="00EA612E" w:rsidRPr="002D19AE" w:rsidRDefault="00EA612E" w:rsidP="00EA612E">
      <w:pPr>
        <w:numPr>
          <w:ilvl w:val="0"/>
          <w:numId w:val="38"/>
        </w:numPr>
        <w:spacing w:before="100" w:beforeAutospacing="1" w:after="100" w:afterAutospacing="1" w:line="240" w:lineRule="auto"/>
        <w:rPr>
          <w:rFonts w:ascii="Arial" w:eastAsia="Times New Roman" w:hAnsi="Arial" w:cs="Arial"/>
          <w:b/>
          <w:bCs/>
          <w:sz w:val="24"/>
          <w:szCs w:val="24"/>
        </w:rPr>
      </w:pPr>
      <w:r w:rsidRPr="002D19AE">
        <w:rPr>
          <w:rFonts w:ascii="Arial" w:eastAsia="Times New Roman" w:hAnsi="Arial" w:cs="Arial"/>
          <w:b/>
          <w:bCs/>
          <w:sz w:val="24"/>
          <w:szCs w:val="24"/>
        </w:rPr>
        <w:t>Timeline and termination</w:t>
      </w:r>
    </w:p>
    <w:p w14:paraId="08273A32" w14:textId="77777777" w:rsidR="00EA612E" w:rsidRPr="002D19AE" w:rsidRDefault="00EA612E" w:rsidP="002D19AE">
      <w:pPr>
        <w:spacing w:before="100" w:beforeAutospacing="1" w:after="100" w:afterAutospacing="1" w:line="240" w:lineRule="auto"/>
        <w:ind w:left="360"/>
        <w:rPr>
          <w:rFonts w:ascii="Arial" w:eastAsia="Times New Roman" w:hAnsi="Arial" w:cs="Arial"/>
          <w:sz w:val="24"/>
          <w:szCs w:val="24"/>
        </w:rPr>
      </w:pPr>
      <w:r w:rsidRPr="002D19AE">
        <w:rPr>
          <w:rFonts w:ascii="Arial" w:eastAsia="Times New Roman" w:hAnsi="Arial" w:cs="Arial"/>
          <w:sz w:val="24"/>
          <w:szCs w:val="24"/>
        </w:rPr>
        <w:t>The MOU must include important dates and a timeline for the program that the parties have agreed upon.</w:t>
      </w:r>
    </w:p>
    <w:p w14:paraId="63F03879" w14:textId="77777777" w:rsidR="00EA612E" w:rsidRPr="002D19AE" w:rsidRDefault="00EA612E" w:rsidP="002D19AE">
      <w:pPr>
        <w:spacing w:before="100" w:beforeAutospacing="1" w:after="100" w:afterAutospacing="1" w:line="240" w:lineRule="auto"/>
        <w:ind w:firstLine="360"/>
        <w:rPr>
          <w:rFonts w:ascii="Arial" w:eastAsia="Times New Roman" w:hAnsi="Arial" w:cs="Arial"/>
          <w:sz w:val="24"/>
          <w:szCs w:val="24"/>
        </w:rPr>
      </w:pPr>
      <w:r w:rsidRPr="002D19AE">
        <w:rPr>
          <w:rFonts w:ascii="Arial" w:eastAsia="Times New Roman" w:hAnsi="Arial" w:cs="Arial"/>
          <w:i/>
          <w:iCs/>
          <w:sz w:val="24"/>
          <w:szCs w:val="24"/>
        </w:rPr>
        <w:t>Sample statements</w:t>
      </w:r>
    </w:p>
    <w:p w14:paraId="11B36F86" w14:textId="77777777" w:rsidR="00EA612E" w:rsidRPr="002D19AE" w:rsidRDefault="00EA612E" w:rsidP="00EA612E">
      <w:pPr>
        <w:numPr>
          <w:ilvl w:val="0"/>
          <w:numId w:val="39"/>
        </w:numPr>
        <w:spacing w:before="100" w:beforeAutospacing="1" w:after="100" w:afterAutospacing="1" w:line="240" w:lineRule="auto"/>
        <w:ind w:left="1320"/>
        <w:rPr>
          <w:rFonts w:ascii="Arial" w:eastAsia="Times New Roman" w:hAnsi="Arial" w:cs="Arial"/>
          <w:sz w:val="24"/>
          <w:szCs w:val="24"/>
        </w:rPr>
      </w:pPr>
      <w:r w:rsidRPr="002D19AE">
        <w:rPr>
          <w:rFonts w:ascii="Arial" w:eastAsia="Times New Roman" w:hAnsi="Arial" w:cs="Arial"/>
          <w:sz w:val="24"/>
          <w:szCs w:val="24"/>
        </w:rPr>
        <w:t xml:space="preserve">This MOU shall be effective beginning </w:t>
      </w:r>
      <w:proofErr w:type="spellStart"/>
      <w:r w:rsidRPr="002D19AE">
        <w:rPr>
          <w:rFonts w:ascii="Arial" w:eastAsia="Times New Roman" w:hAnsi="Arial" w:cs="Arial"/>
          <w:sz w:val="24"/>
          <w:szCs w:val="24"/>
        </w:rPr>
        <w:t>xxxxxxxx</w:t>
      </w:r>
      <w:proofErr w:type="spellEnd"/>
      <w:r w:rsidRPr="002D19AE">
        <w:rPr>
          <w:rFonts w:ascii="Arial" w:eastAsia="Times New Roman" w:hAnsi="Arial" w:cs="Arial"/>
          <w:sz w:val="24"/>
          <w:szCs w:val="24"/>
        </w:rPr>
        <w:t xml:space="preserve"> 202xx through </w:t>
      </w:r>
      <w:proofErr w:type="spellStart"/>
      <w:r w:rsidRPr="002D19AE">
        <w:rPr>
          <w:rFonts w:ascii="Arial" w:eastAsia="Times New Roman" w:hAnsi="Arial" w:cs="Arial"/>
          <w:sz w:val="24"/>
          <w:szCs w:val="24"/>
        </w:rPr>
        <w:t>xxxxxxx</w:t>
      </w:r>
      <w:proofErr w:type="spellEnd"/>
      <w:r w:rsidRPr="002D19AE">
        <w:rPr>
          <w:rFonts w:ascii="Arial" w:eastAsia="Times New Roman" w:hAnsi="Arial" w:cs="Arial"/>
          <w:sz w:val="24"/>
          <w:szCs w:val="24"/>
        </w:rPr>
        <w:t>, 20xx. Either party may terminate this Memorandum of Understanding in thirty (30) days of giving written notice of the intention to terminate the agreement.</w:t>
      </w:r>
    </w:p>
    <w:p w14:paraId="2BCA1AEF" w14:textId="77777777" w:rsidR="00EA612E" w:rsidRPr="002D19AE" w:rsidRDefault="00EA612E" w:rsidP="00EA612E">
      <w:pPr>
        <w:numPr>
          <w:ilvl w:val="0"/>
          <w:numId w:val="40"/>
        </w:numPr>
        <w:spacing w:before="100" w:beforeAutospacing="1" w:after="100" w:afterAutospacing="1" w:line="240" w:lineRule="auto"/>
        <w:rPr>
          <w:rFonts w:ascii="Arial" w:eastAsia="Times New Roman" w:hAnsi="Arial" w:cs="Arial"/>
          <w:b/>
          <w:bCs/>
          <w:sz w:val="24"/>
          <w:szCs w:val="24"/>
        </w:rPr>
      </w:pPr>
      <w:r w:rsidRPr="002D19AE">
        <w:rPr>
          <w:rFonts w:ascii="Arial" w:eastAsia="Times New Roman" w:hAnsi="Arial" w:cs="Arial"/>
          <w:b/>
          <w:bCs/>
          <w:sz w:val="24"/>
          <w:szCs w:val="24"/>
        </w:rPr>
        <w:t>Signatures</w:t>
      </w:r>
    </w:p>
    <w:p w14:paraId="0377FF98" w14:textId="77777777" w:rsidR="00EA612E" w:rsidRPr="002D19AE" w:rsidRDefault="00EA612E" w:rsidP="002D19AE">
      <w:pPr>
        <w:spacing w:before="100" w:beforeAutospacing="1" w:after="100" w:afterAutospacing="1" w:line="240" w:lineRule="auto"/>
        <w:ind w:left="360"/>
        <w:rPr>
          <w:rFonts w:ascii="Arial" w:eastAsia="Times New Roman" w:hAnsi="Arial" w:cs="Arial"/>
          <w:sz w:val="24"/>
          <w:szCs w:val="24"/>
        </w:rPr>
      </w:pPr>
      <w:r w:rsidRPr="002D19AE">
        <w:rPr>
          <w:rFonts w:ascii="Arial" w:eastAsia="Times New Roman" w:hAnsi="Arial" w:cs="Arial"/>
          <w:sz w:val="24"/>
          <w:szCs w:val="24"/>
        </w:rPr>
        <w:t>The MOU must capture the signatures of all parties to validate an agreement between all parties involved.</w:t>
      </w:r>
    </w:p>
    <w:p w14:paraId="30D39F06" w14:textId="06AE4BA6" w:rsidR="004C727D" w:rsidRPr="002D19AE" w:rsidRDefault="004C727D" w:rsidP="00EA612E">
      <w:pPr>
        <w:rPr>
          <w:rFonts w:ascii="Arial" w:hAnsi="Arial" w:cs="Arial"/>
        </w:rPr>
      </w:pPr>
    </w:p>
    <w:sectPr w:rsidR="004C727D" w:rsidRPr="002D1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041"/>
    <w:multiLevelType w:val="hybridMultilevel"/>
    <w:tmpl w:val="DE84EE84"/>
    <w:lvl w:ilvl="0" w:tplc="E97E050E">
      <w:start w:val="1"/>
      <w:numFmt w:val="bullet"/>
      <w:lvlText w:val="•"/>
      <w:lvlJc w:val="left"/>
      <w:pPr>
        <w:tabs>
          <w:tab w:val="num" w:pos="1440"/>
        </w:tabs>
        <w:ind w:left="1440" w:hanging="360"/>
      </w:pPr>
      <w:rPr>
        <w:rFonts w:ascii="Arial" w:hAnsi="Arial" w:hint="default"/>
      </w:rPr>
    </w:lvl>
    <w:lvl w:ilvl="1" w:tplc="3956FA94" w:tentative="1">
      <w:start w:val="1"/>
      <w:numFmt w:val="bullet"/>
      <w:lvlText w:val="•"/>
      <w:lvlJc w:val="left"/>
      <w:pPr>
        <w:tabs>
          <w:tab w:val="num" w:pos="2160"/>
        </w:tabs>
        <w:ind w:left="2160" w:hanging="360"/>
      </w:pPr>
      <w:rPr>
        <w:rFonts w:ascii="Arial" w:hAnsi="Arial" w:hint="default"/>
      </w:rPr>
    </w:lvl>
    <w:lvl w:ilvl="2" w:tplc="8D3A8222" w:tentative="1">
      <w:start w:val="1"/>
      <w:numFmt w:val="bullet"/>
      <w:lvlText w:val="•"/>
      <w:lvlJc w:val="left"/>
      <w:pPr>
        <w:tabs>
          <w:tab w:val="num" w:pos="2880"/>
        </w:tabs>
        <w:ind w:left="2880" w:hanging="360"/>
      </w:pPr>
      <w:rPr>
        <w:rFonts w:ascii="Arial" w:hAnsi="Arial" w:hint="default"/>
      </w:rPr>
    </w:lvl>
    <w:lvl w:ilvl="3" w:tplc="E4DA176A" w:tentative="1">
      <w:start w:val="1"/>
      <w:numFmt w:val="bullet"/>
      <w:lvlText w:val="•"/>
      <w:lvlJc w:val="left"/>
      <w:pPr>
        <w:tabs>
          <w:tab w:val="num" w:pos="3600"/>
        </w:tabs>
        <w:ind w:left="3600" w:hanging="360"/>
      </w:pPr>
      <w:rPr>
        <w:rFonts w:ascii="Arial" w:hAnsi="Arial" w:hint="default"/>
      </w:rPr>
    </w:lvl>
    <w:lvl w:ilvl="4" w:tplc="A814A958" w:tentative="1">
      <w:start w:val="1"/>
      <w:numFmt w:val="bullet"/>
      <w:lvlText w:val="•"/>
      <w:lvlJc w:val="left"/>
      <w:pPr>
        <w:tabs>
          <w:tab w:val="num" w:pos="4320"/>
        </w:tabs>
        <w:ind w:left="4320" w:hanging="360"/>
      </w:pPr>
      <w:rPr>
        <w:rFonts w:ascii="Arial" w:hAnsi="Arial" w:hint="default"/>
      </w:rPr>
    </w:lvl>
    <w:lvl w:ilvl="5" w:tplc="4998B4FA" w:tentative="1">
      <w:start w:val="1"/>
      <w:numFmt w:val="bullet"/>
      <w:lvlText w:val="•"/>
      <w:lvlJc w:val="left"/>
      <w:pPr>
        <w:tabs>
          <w:tab w:val="num" w:pos="5040"/>
        </w:tabs>
        <w:ind w:left="5040" w:hanging="360"/>
      </w:pPr>
      <w:rPr>
        <w:rFonts w:ascii="Arial" w:hAnsi="Arial" w:hint="default"/>
      </w:rPr>
    </w:lvl>
    <w:lvl w:ilvl="6" w:tplc="5C0830A6" w:tentative="1">
      <w:start w:val="1"/>
      <w:numFmt w:val="bullet"/>
      <w:lvlText w:val="•"/>
      <w:lvlJc w:val="left"/>
      <w:pPr>
        <w:tabs>
          <w:tab w:val="num" w:pos="5760"/>
        </w:tabs>
        <w:ind w:left="5760" w:hanging="360"/>
      </w:pPr>
      <w:rPr>
        <w:rFonts w:ascii="Arial" w:hAnsi="Arial" w:hint="default"/>
      </w:rPr>
    </w:lvl>
    <w:lvl w:ilvl="7" w:tplc="B3148D84" w:tentative="1">
      <w:start w:val="1"/>
      <w:numFmt w:val="bullet"/>
      <w:lvlText w:val="•"/>
      <w:lvlJc w:val="left"/>
      <w:pPr>
        <w:tabs>
          <w:tab w:val="num" w:pos="6480"/>
        </w:tabs>
        <w:ind w:left="6480" w:hanging="360"/>
      </w:pPr>
      <w:rPr>
        <w:rFonts w:ascii="Arial" w:hAnsi="Arial" w:hint="default"/>
      </w:rPr>
    </w:lvl>
    <w:lvl w:ilvl="8" w:tplc="874E3FA0" w:tentative="1">
      <w:start w:val="1"/>
      <w:numFmt w:val="bullet"/>
      <w:lvlText w:val="•"/>
      <w:lvlJc w:val="left"/>
      <w:pPr>
        <w:tabs>
          <w:tab w:val="num" w:pos="7200"/>
        </w:tabs>
        <w:ind w:left="7200" w:hanging="360"/>
      </w:pPr>
      <w:rPr>
        <w:rFonts w:ascii="Arial" w:hAnsi="Arial" w:hint="default"/>
      </w:rPr>
    </w:lvl>
  </w:abstractNum>
  <w:abstractNum w:abstractNumId="1" w15:restartNumberingAfterBreak="0">
    <w:nsid w:val="049B4C61"/>
    <w:multiLevelType w:val="multilevel"/>
    <w:tmpl w:val="F02094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31DF1"/>
    <w:multiLevelType w:val="multilevel"/>
    <w:tmpl w:val="9AA07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C73D4"/>
    <w:multiLevelType w:val="multilevel"/>
    <w:tmpl w:val="B64E8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8604ED"/>
    <w:multiLevelType w:val="multilevel"/>
    <w:tmpl w:val="73C4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C4FF6"/>
    <w:multiLevelType w:val="multilevel"/>
    <w:tmpl w:val="B43ABF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528C2"/>
    <w:multiLevelType w:val="multilevel"/>
    <w:tmpl w:val="AC28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A248B"/>
    <w:multiLevelType w:val="multilevel"/>
    <w:tmpl w:val="323A4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E9194D"/>
    <w:multiLevelType w:val="multilevel"/>
    <w:tmpl w:val="A6D0F1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951F29"/>
    <w:multiLevelType w:val="multilevel"/>
    <w:tmpl w:val="54DCF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0346D1"/>
    <w:multiLevelType w:val="multilevel"/>
    <w:tmpl w:val="0B90E2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8A5742"/>
    <w:multiLevelType w:val="multilevel"/>
    <w:tmpl w:val="7FD2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44028"/>
    <w:multiLevelType w:val="multilevel"/>
    <w:tmpl w:val="DFD0CA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B9133F"/>
    <w:multiLevelType w:val="multilevel"/>
    <w:tmpl w:val="0D9A22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0952F5"/>
    <w:multiLevelType w:val="multilevel"/>
    <w:tmpl w:val="A8A2EB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34756"/>
    <w:multiLevelType w:val="multilevel"/>
    <w:tmpl w:val="0512E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2C7FED"/>
    <w:multiLevelType w:val="hybridMultilevel"/>
    <w:tmpl w:val="69F2D77A"/>
    <w:lvl w:ilvl="0" w:tplc="0E16B482">
      <w:start w:val="1"/>
      <w:numFmt w:val="bullet"/>
      <w:lvlText w:val="-"/>
      <w:lvlJc w:val="left"/>
      <w:pPr>
        <w:ind w:left="-6120" w:hanging="360"/>
      </w:pPr>
      <w:rPr>
        <w:rFonts w:ascii="Calibri" w:eastAsiaTheme="minorHAnsi" w:hAnsi="Calibri" w:cs="Calibri"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720" w:hanging="360"/>
      </w:pPr>
      <w:rPr>
        <w:rFonts w:ascii="Symbol" w:hAnsi="Symbol" w:hint="default"/>
      </w:rPr>
    </w:lvl>
    <w:lvl w:ilvl="7" w:tplc="04090003">
      <w:start w:val="1"/>
      <w:numFmt w:val="bullet"/>
      <w:lvlText w:val="o"/>
      <w:lvlJc w:val="left"/>
      <w:pPr>
        <w:ind w:left="0" w:hanging="360"/>
      </w:pPr>
      <w:rPr>
        <w:rFonts w:ascii="Courier New" w:hAnsi="Courier New" w:cs="Courier New" w:hint="default"/>
      </w:rPr>
    </w:lvl>
    <w:lvl w:ilvl="8" w:tplc="04090005">
      <w:start w:val="1"/>
      <w:numFmt w:val="bullet"/>
      <w:lvlText w:val=""/>
      <w:lvlJc w:val="left"/>
      <w:pPr>
        <w:ind w:left="720" w:hanging="360"/>
      </w:pPr>
      <w:rPr>
        <w:rFonts w:ascii="Wingdings" w:hAnsi="Wingdings" w:hint="default"/>
      </w:rPr>
    </w:lvl>
  </w:abstractNum>
  <w:abstractNum w:abstractNumId="17" w15:restartNumberingAfterBreak="0">
    <w:nsid w:val="3FED30A2"/>
    <w:multiLevelType w:val="multilevel"/>
    <w:tmpl w:val="F302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F52868"/>
    <w:multiLevelType w:val="hybridMultilevel"/>
    <w:tmpl w:val="1D244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B3BC7"/>
    <w:multiLevelType w:val="hybridMultilevel"/>
    <w:tmpl w:val="5FBA01B8"/>
    <w:lvl w:ilvl="0" w:tplc="6BD07BBC">
      <w:start w:val="4"/>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3391200"/>
    <w:multiLevelType w:val="multilevel"/>
    <w:tmpl w:val="695A33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D40085"/>
    <w:multiLevelType w:val="hybridMultilevel"/>
    <w:tmpl w:val="4B2AE6AE"/>
    <w:lvl w:ilvl="0" w:tplc="C074C0C2">
      <w:start w:val="3"/>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28127D"/>
    <w:multiLevelType w:val="multilevel"/>
    <w:tmpl w:val="1614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42BC6"/>
    <w:multiLevelType w:val="multilevel"/>
    <w:tmpl w:val="31F4C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5F5033"/>
    <w:multiLevelType w:val="multilevel"/>
    <w:tmpl w:val="DCF6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63C60"/>
    <w:multiLevelType w:val="multilevel"/>
    <w:tmpl w:val="F528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241F36"/>
    <w:multiLevelType w:val="multilevel"/>
    <w:tmpl w:val="47B8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CA0E5F"/>
    <w:multiLevelType w:val="multilevel"/>
    <w:tmpl w:val="0B38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353521"/>
    <w:multiLevelType w:val="multilevel"/>
    <w:tmpl w:val="EE409F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800F9D"/>
    <w:multiLevelType w:val="multilevel"/>
    <w:tmpl w:val="4A80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104DB3"/>
    <w:multiLevelType w:val="multilevel"/>
    <w:tmpl w:val="4368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40D25"/>
    <w:multiLevelType w:val="multilevel"/>
    <w:tmpl w:val="D4FE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08096E"/>
    <w:multiLevelType w:val="multilevel"/>
    <w:tmpl w:val="F236AC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1B193E"/>
    <w:multiLevelType w:val="multilevel"/>
    <w:tmpl w:val="1AEC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910B6C"/>
    <w:multiLevelType w:val="multilevel"/>
    <w:tmpl w:val="D9C63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2F6FF6"/>
    <w:multiLevelType w:val="multilevel"/>
    <w:tmpl w:val="F500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FB431B"/>
    <w:multiLevelType w:val="multilevel"/>
    <w:tmpl w:val="6100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545347"/>
    <w:multiLevelType w:val="multilevel"/>
    <w:tmpl w:val="22D2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8451B"/>
    <w:multiLevelType w:val="multilevel"/>
    <w:tmpl w:val="E2D23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0E34E5"/>
    <w:multiLevelType w:val="multilevel"/>
    <w:tmpl w:val="CFB4E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9556031">
    <w:abstractNumId w:val="16"/>
  </w:num>
  <w:num w:numId="2" w16cid:durableId="722170515">
    <w:abstractNumId w:val="21"/>
  </w:num>
  <w:num w:numId="3" w16cid:durableId="1243107825">
    <w:abstractNumId w:val="19"/>
  </w:num>
  <w:num w:numId="4" w16cid:durableId="1242065198">
    <w:abstractNumId w:val="18"/>
  </w:num>
  <w:num w:numId="5" w16cid:durableId="1896238501">
    <w:abstractNumId w:val="2"/>
  </w:num>
  <w:num w:numId="6" w16cid:durableId="1895508641">
    <w:abstractNumId w:val="35"/>
  </w:num>
  <w:num w:numId="7" w16cid:durableId="528645733">
    <w:abstractNumId w:val="12"/>
  </w:num>
  <w:num w:numId="8" w16cid:durableId="827020910">
    <w:abstractNumId w:val="39"/>
  </w:num>
  <w:num w:numId="9" w16cid:durableId="1954705173">
    <w:abstractNumId w:val="36"/>
  </w:num>
  <w:num w:numId="10" w16cid:durableId="917011096">
    <w:abstractNumId w:val="11"/>
  </w:num>
  <w:num w:numId="11" w16cid:durableId="1602951051">
    <w:abstractNumId w:val="23"/>
  </w:num>
  <w:num w:numId="12" w16cid:durableId="1571035216">
    <w:abstractNumId w:val="29"/>
  </w:num>
  <w:num w:numId="13" w16cid:durableId="2053378549">
    <w:abstractNumId w:val="38"/>
  </w:num>
  <w:num w:numId="14" w16cid:durableId="444227219">
    <w:abstractNumId w:val="27"/>
  </w:num>
  <w:num w:numId="15" w16cid:durableId="169568523">
    <w:abstractNumId w:val="32"/>
  </w:num>
  <w:num w:numId="16" w16cid:durableId="279919466">
    <w:abstractNumId w:val="22"/>
  </w:num>
  <w:num w:numId="17" w16cid:durableId="219948428">
    <w:abstractNumId w:val="13"/>
  </w:num>
  <w:num w:numId="18" w16cid:durableId="588656596">
    <w:abstractNumId w:val="17"/>
  </w:num>
  <w:num w:numId="19" w16cid:durableId="560675740">
    <w:abstractNumId w:val="1"/>
  </w:num>
  <w:num w:numId="20" w16cid:durableId="2113352402">
    <w:abstractNumId w:val="37"/>
  </w:num>
  <w:num w:numId="21" w16cid:durableId="1623416619">
    <w:abstractNumId w:val="8"/>
  </w:num>
  <w:num w:numId="22" w16cid:durableId="60255971">
    <w:abstractNumId w:val="0"/>
  </w:num>
  <w:num w:numId="23" w16cid:durableId="1293436213">
    <w:abstractNumId w:val="3"/>
  </w:num>
  <w:num w:numId="24" w16cid:durableId="1050499448">
    <w:abstractNumId w:val="33"/>
  </w:num>
  <w:num w:numId="25" w16cid:durableId="594170891">
    <w:abstractNumId w:val="15"/>
  </w:num>
  <w:num w:numId="26" w16cid:durableId="2146896944">
    <w:abstractNumId w:val="24"/>
  </w:num>
  <w:num w:numId="27" w16cid:durableId="809860875">
    <w:abstractNumId w:val="5"/>
  </w:num>
  <w:num w:numId="28" w16cid:durableId="740058624">
    <w:abstractNumId w:val="7"/>
  </w:num>
  <w:num w:numId="29" w16cid:durableId="1754858566">
    <w:abstractNumId w:val="4"/>
  </w:num>
  <w:num w:numId="30" w16cid:durableId="481391299">
    <w:abstractNumId w:val="34"/>
  </w:num>
  <w:num w:numId="31" w16cid:durableId="1954751901">
    <w:abstractNumId w:val="25"/>
  </w:num>
  <w:num w:numId="32" w16cid:durableId="991253184">
    <w:abstractNumId w:val="9"/>
  </w:num>
  <w:num w:numId="33" w16cid:durableId="1405951315">
    <w:abstractNumId w:val="31"/>
  </w:num>
  <w:num w:numId="34" w16cid:durableId="499976489">
    <w:abstractNumId w:val="28"/>
  </w:num>
  <w:num w:numId="35" w16cid:durableId="619726551">
    <w:abstractNumId w:val="6"/>
  </w:num>
  <w:num w:numId="36" w16cid:durableId="1733039213">
    <w:abstractNumId w:val="14"/>
  </w:num>
  <w:num w:numId="37" w16cid:durableId="1250390989">
    <w:abstractNumId w:val="26"/>
  </w:num>
  <w:num w:numId="38" w16cid:durableId="1652713059">
    <w:abstractNumId w:val="20"/>
  </w:num>
  <w:num w:numId="39" w16cid:durableId="972562299">
    <w:abstractNumId w:val="30"/>
  </w:num>
  <w:num w:numId="40" w16cid:durableId="15040837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8C"/>
    <w:rsid w:val="000576AE"/>
    <w:rsid w:val="002D19AE"/>
    <w:rsid w:val="0046228C"/>
    <w:rsid w:val="004A7F9C"/>
    <w:rsid w:val="004C727D"/>
    <w:rsid w:val="0084332E"/>
    <w:rsid w:val="00D022B4"/>
    <w:rsid w:val="00E070A3"/>
    <w:rsid w:val="00EA612E"/>
    <w:rsid w:val="00FA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AC0E"/>
  <w15:chartTrackingRefBased/>
  <w15:docId w15:val="{CAE59CE6-7A33-4D3D-90AB-68E0D4E1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12E"/>
  </w:style>
  <w:style w:type="paragraph" w:styleId="Heading1">
    <w:name w:val="heading 1"/>
    <w:basedOn w:val="Normal"/>
    <w:next w:val="Normal"/>
    <w:link w:val="Heading1Char"/>
    <w:uiPriority w:val="9"/>
    <w:qFormat/>
    <w:rsid w:val="004A7F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022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6228C"/>
    <w:pPr>
      <w:keepNext/>
      <w:keepLines/>
      <w:spacing w:before="160" w:after="120"/>
      <w:outlineLvl w:val="3"/>
    </w:pPr>
    <w:rPr>
      <w:rFonts w:asciiTheme="majorHAnsi" w:eastAsiaTheme="majorEastAsia" w:hAnsiTheme="majorHAns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228C"/>
    <w:rPr>
      <w:rFonts w:asciiTheme="majorHAnsi" w:eastAsiaTheme="majorEastAsia" w:hAnsiTheme="majorHAnsi" w:cstheme="majorBidi"/>
      <w:b/>
      <w:iCs/>
      <w:color w:val="2F5496" w:themeColor="accent1" w:themeShade="BF"/>
    </w:rPr>
  </w:style>
  <w:style w:type="paragraph" w:styleId="ListParagraph">
    <w:name w:val="List Paragraph"/>
    <w:basedOn w:val="Normal"/>
    <w:uiPriority w:val="34"/>
    <w:qFormat/>
    <w:rsid w:val="0046228C"/>
    <w:pPr>
      <w:ind w:left="720"/>
      <w:contextualSpacing/>
    </w:pPr>
  </w:style>
  <w:style w:type="character" w:styleId="Strong">
    <w:name w:val="Strong"/>
    <w:basedOn w:val="DefaultParagraphFont"/>
    <w:uiPriority w:val="22"/>
    <w:qFormat/>
    <w:rsid w:val="00EA612E"/>
    <w:rPr>
      <w:b/>
      <w:bCs/>
    </w:rPr>
  </w:style>
  <w:style w:type="paragraph" w:styleId="NormalWeb">
    <w:name w:val="Normal (Web)"/>
    <w:basedOn w:val="Normal"/>
    <w:uiPriority w:val="99"/>
    <w:semiHidden/>
    <w:unhideWhenUsed/>
    <w:rsid w:val="00EA61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612E"/>
    <w:rPr>
      <w:i/>
      <w:iCs/>
    </w:rPr>
  </w:style>
  <w:style w:type="character" w:customStyle="1" w:styleId="Heading3Char">
    <w:name w:val="Heading 3 Char"/>
    <w:basedOn w:val="DefaultParagraphFont"/>
    <w:link w:val="Heading3"/>
    <w:uiPriority w:val="9"/>
    <w:semiHidden/>
    <w:rsid w:val="00D022B4"/>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A7F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6204">
      <w:bodyDiv w:val="1"/>
      <w:marLeft w:val="0"/>
      <w:marRight w:val="0"/>
      <w:marTop w:val="0"/>
      <w:marBottom w:val="0"/>
      <w:divBdr>
        <w:top w:val="none" w:sz="0" w:space="0" w:color="auto"/>
        <w:left w:val="none" w:sz="0" w:space="0" w:color="auto"/>
        <w:bottom w:val="none" w:sz="0" w:space="0" w:color="auto"/>
        <w:right w:val="none" w:sz="0" w:space="0" w:color="auto"/>
      </w:divBdr>
      <w:divsChild>
        <w:div w:id="1792742000">
          <w:marLeft w:val="360"/>
          <w:marRight w:val="0"/>
          <w:marTop w:val="200"/>
          <w:marBottom w:val="0"/>
          <w:divBdr>
            <w:top w:val="none" w:sz="0" w:space="0" w:color="auto"/>
            <w:left w:val="none" w:sz="0" w:space="0" w:color="auto"/>
            <w:bottom w:val="none" w:sz="0" w:space="0" w:color="auto"/>
            <w:right w:val="none" w:sz="0" w:space="0" w:color="auto"/>
          </w:divBdr>
        </w:div>
        <w:div w:id="1217622197">
          <w:marLeft w:val="360"/>
          <w:marRight w:val="0"/>
          <w:marTop w:val="200"/>
          <w:marBottom w:val="0"/>
          <w:divBdr>
            <w:top w:val="none" w:sz="0" w:space="0" w:color="auto"/>
            <w:left w:val="none" w:sz="0" w:space="0" w:color="auto"/>
            <w:bottom w:val="none" w:sz="0" w:space="0" w:color="auto"/>
            <w:right w:val="none" w:sz="0" w:space="0" w:color="auto"/>
          </w:divBdr>
        </w:div>
        <w:div w:id="217515338">
          <w:marLeft w:val="360"/>
          <w:marRight w:val="0"/>
          <w:marTop w:val="200"/>
          <w:marBottom w:val="0"/>
          <w:divBdr>
            <w:top w:val="none" w:sz="0" w:space="0" w:color="auto"/>
            <w:left w:val="none" w:sz="0" w:space="0" w:color="auto"/>
            <w:bottom w:val="none" w:sz="0" w:space="0" w:color="auto"/>
            <w:right w:val="none" w:sz="0" w:space="0" w:color="auto"/>
          </w:divBdr>
        </w:div>
        <w:div w:id="935405272">
          <w:marLeft w:val="360"/>
          <w:marRight w:val="0"/>
          <w:marTop w:val="200"/>
          <w:marBottom w:val="0"/>
          <w:divBdr>
            <w:top w:val="none" w:sz="0" w:space="0" w:color="auto"/>
            <w:left w:val="none" w:sz="0" w:space="0" w:color="auto"/>
            <w:bottom w:val="none" w:sz="0" w:space="0" w:color="auto"/>
            <w:right w:val="none" w:sz="0" w:space="0" w:color="auto"/>
          </w:divBdr>
        </w:div>
        <w:div w:id="997271953">
          <w:marLeft w:val="360"/>
          <w:marRight w:val="0"/>
          <w:marTop w:val="200"/>
          <w:marBottom w:val="0"/>
          <w:divBdr>
            <w:top w:val="none" w:sz="0" w:space="0" w:color="auto"/>
            <w:left w:val="none" w:sz="0" w:space="0" w:color="auto"/>
            <w:bottom w:val="none" w:sz="0" w:space="0" w:color="auto"/>
            <w:right w:val="none" w:sz="0" w:space="0" w:color="auto"/>
          </w:divBdr>
        </w:div>
        <w:div w:id="1360621246">
          <w:marLeft w:val="360"/>
          <w:marRight w:val="0"/>
          <w:marTop w:val="200"/>
          <w:marBottom w:val="0"/>
          <w:divBdr>
            <w:top w:val="none" w:sz="0" w:space="0" w:color="auto"/>
            <w:left w:val="none" w:sz="0" w:space="0" w:color="auto"/>
            <w:bottom w:val="none" w:sz="0" w:space="0" w:color="auto"/>
            <w:right w:val="none" w:sz="0" w:space="0" w:color="auto"/>
          </w:divBdr>
        </w:div>
        <w:div w:id="820846828">
          <w:marLeft w:val="360"/>
          <w:marRight w:val="0"/>
          <w:marTop w:val="200"/>
          <w:marBottom w:val="0"/>
          <w:divBdr>
            <w:top w:val="none" w:sz="0" w:space="0" w:color="auto"/>
            <w:left w:val="none" w:sz="0" w:space="0" w:color="auto"/>
            <w:bottom w:val="none" w:sz="0" w:space="0" w:color="auto"/>
            <w:right w:val="none" w:sz="0" w:space="0" w:color="auto"/>
          </w:divBdr>
        </w:div>
      </w:divsChild>
    </w:div>
    <w:div w:id="552040565">
      <w:bodyDiv w:val="1"/>
      <w:marLeft w:val="0"/>
      <w:marRight w:val="0"/>
      <w:marTop w:val="0"/>
      <w:marBottom w:val="0"/>
      <w:divBdr>
        <w:top w:val="none" w:sz="0" w:space="0" w:color="auto"/>
        <w:left w:val="none" w:sz="0" w:space="0" w:color="auto"/>
        <w:bottom w:val="none" w:sz="0" w:space="0" w:color="auto"/>
        <w:right w:val="none" w:sz="0" w:space="0" w:color="auto"/>
      </w:divBdr>
      <w:divsChild>
        <w:div w:id="595598694">
          <w:marLeft w:val="0"/>
          <w:marRight w:val="0"/>
          <w:marTop w:val="0"/>
          <w:marBottom w:val="0"/>
          <w:divBdr>
            <w:top w:val="none" w:sz="0" w:space="0" w:color="auto"/>
            <w:left w:val="none" w:sz="0" w:space="0" w:color="auto"/>
            <w:bottom w:val="none" w:sz="0" w:space="0" w:color="auto"/>
            <w:right w:val="none" w:sz="0" w:space="0" w:color="auto"/>
          </w:divBdr>
        </w:div>
        <w:div w:id="799953008">
          <w:marLeft w:val="0"/>
          <w:marRight w:val="0"/>
          <w:marTop w:val="0"/>
          <w:marBottom w:val="0"/>
          <w:divBdr>
            <w:top w:val="none" w:sz="0" w:space="0" w:color="auto"/>
            <w:left w:val="none" w:sz="0" w:space="0" w:color="auto"/>
            <w:bottom w:val="none" w:sz="0" w:space="0" w:color="auto"/>
            <w:right w:val="none" w:sz="0" w:space="0" w:color="auto"/>
          </w:divBdr>
        </w:div>
      </w:divsChild>
    </w:div>
    <w:div w:id="11498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Gustavo A</dc:creator>
  <cp:keywords/>
  <dc:description/>
  <cp:lastModifiedBy>Kottek, Aubri</cp:lastModifiedBy>
  <cp:revision>2</cp:revision>
  <dcterms:created xsi:type="dcterms:W3CDTF">2023-05-18T07:50:00Z</dcterms:created>
  <dcterms:modified xsi:type="dcterms:W3CDTF">2023-05-18T07:50:00Z</dcterms:modified>
</cp:coreProperties>
</file>