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1CE60" w14:textId="750F60F5" w:rsidR="004C4B85" w:rsidRPr="00222B72" w:rsidRDefault="004C4B85" w:rsidP="004C4B85">
      <w:pPr>
        <w:pStyle w:val="PageHeadingsCenturyGothicStyle1"/>
        <w:outlineLvl w:val="1"/>
      </w:pPr>
      <w:bookmarkStart w:id="0" w:name="_Hlk156335856"/>
      <w:r w:rsidRPr="00222B72">
        <w:t xml:space="preserve">KOHA </w:t>
      </w:r>
      <w:r>
        <w:t>R</w:t>
      </w:r>
      <w:r w:rsidRPr="00222B72">
        <w:t xml:space="preserve">eminder </w:t>
      </w:r>
      <w:r>
        <w:t>L</w:t>
      </w:r>
      <w:r w:rsidRPr="00222B72">
        <w:t xml:space="preserve">etter </w:t>
      </w:r>
      <w:r>
        <w:t>(Spanish)</w:t>
      </w:r>
    </w:p>
    <w:bookmarkEnd w:id="0"/>
    <w:p w14:paraId="3D772260" w14:textId="77777777" w:rsidR="004C4B85" w:rsidRPr="00222B72" w:rsidRDefault="004C4B85" w:rsidP="004C4B85">
      <w:pPr>
        <w:pStyle w:val="BodyCenturyGothic"/>
      </w:pPr>
      <w:r w:rsidRPr="00222B72">
        <w:drawing>
          <wp:inline distT="0" distB="0" distL="0" distR="0" wp14:anchorId="73D72789" wp14:editId="2014B7B2">
            <wp:extent cx="5797550" cy="67310"/>
            <wp:effectExtent l="0" t="0" r="0" b="8890"/>
            <wp:docPr id="411117238" name="Picture 411117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7550" cy="67310"/>
                    </a:xfrm>
                    <a:prstGeom prst="rect">
                      <a:avLst/>
                    </a:prstGeom>
                    <a:noFill/>
                  </pic:spPr>
                </pic:pic>
              </a:graphicData>
            </a:graphic>
          </wp:inline>
        </w:drawing>
      </w:r>
    </w:p>
    <w:p w14:paraId="1E6E8D20" w14:textId="77777777" w:rsidR="004C4B85" w:rsidRPr="0095422C" w:rsidRDefault="004C4B85" w:rsidP="004C4B85">
      <w:pPr>
        <w:pStyle w:val="SubheadingsCenturyGothicStyle2"/>
        <w:spacing w:line="360" w:lineRule="auto"/>
      </w:pPr>
      <w:r w:rsidRPr="0095422C">
        <w:t>(For parents and caregivers)</w:t>
      </w:r>
    </w:p>
    <w:p w14:paraId="1228CCB6" w14:textId="77777777" w:rsidR="004C4B85" w:rsidRPr="0095422C" w:rsidRDefault="004C4B85" w:rsidP="004C4B85">
      <w:pPr>
        <w:pStyle w:val="BodyCenturyGothic"/>
        <w:rPr>
          <w:color w:val="FF0000"/>
          <w:sz w:val="22"/>
          <w:szCs w:val="22"/>
        </w:rPr>
      </w:pPr>
      <w:r w:rsidRPr="0095422C">
        <w:rPr>
          <w:color w:val="FF0000"/>
          <w:sz w:val="22"/>
          <w:szCs w:val="22"/>
        </w:rPr>
        <w:t xml:space="preserve">[Insert logo in header] </w:t>
      </w:r>
    </w:p>
    <w:p w14:paraId="42420B8D" w14:textId="77777777" w:rsidR="004C4B85" w:rsidRPr="0095422C" w:rsidRDefault="004C4B85" w:rsidP="004C4B85">
      <w:pPr>
        <w:pStyle w:val="BodyCenturyGothic"/>
        <w:rPr>
          <w:rStyle w:val="Hyperlink"/>
          <w:color w:val="0070C0"/>
          <w:sz w:val="22"/>
          <w:szCs w:val="22"/>
        </w:rPr>
      </w:pPr>
      <w:r w:rsidRPr="0095422C">
        <w:rPr>
          <w:color w:val="0070C0"/>
          <w:sz w:val="22"/>
          <w:szCs w:val="22"/>
        </w:rPr>
        <w:fldChar w:fldCharType="begin"/>
      </w:r>
      <w:r w:rsidRPr="0095422C">
        <w:rPr>
          <w:color w:val="0070C0"/>
          <w:sz w:val="22"/>
          <w:szCs w:val="22"/>
        </w:rPr>
        <w:instrText>HYPERLINK "https://oralhealthsupport.ucsf.edu/sites/g/files/tkssra861/f/wysiwyg/KOHA%20Reminder%20Letter%20template%20to%20Parents%20Eng%20%26%20Spn.docx"</w:instrText>
      </w:r>
      <w:r w:rsidRPr="0095422C">
        <w:rPr>
          <w:color w:val="0070C0"/>
          <w:sz w:val="22"/>
          <w:szCs w:val="22"/>
        </w:rPr>
      </w:r>
      <w:r w:rsidRPr="0095422C">
        <w:rPr>
          <w:color w:val="0070C0"/>
          <w:sz w:val="22"/>
          <w:szCs w:val="22"/>
        </w:rPr>
        <w:fldChar w:fldCharType="separate"/>
      </w:r>
      <w:r w:rsidRPr="0095422C">
        <w:rPr>
          <w:rStyle w:val="Hyperlink"/>
          <w:color w:val="0070C0"/>
          <w:sz w:val="22"/>
          <w:szCs w:val="22"/>
        </w:rPr>
        <w:t>[Direct link to this letter in Word format in English and Spanish on COHTAC here]</w:t>
      </w:r>
    </w:p>
    <w:p w14:paraId="7AC20B38" w14:textId="77777777" w:rsidR="004C4B85" w:rsidRPr="00EE28FC" w:rsidRDefault="004C4B85" w:rsidP="004C4B85">
      <w:pPr>
        <w:pStyle w:val="BodyCenturyGothic"/>
        <w:rPr>
          <w:sz w:val="22"/>
          <w:szCs w:val="22"/>
          <w:lang w:val="es-MX"/>
        </w:rPr>
      </w:pPr>
      <w:r w:rsidRPr="0095422C">
        <w:rPr>
          <w:color w:val="0070C0"/>
          <w:sz w:val="22"/>
          <w:szCs w:val="22"/>
        </w:rPr>
        <w:fldChar w:fldCharType="end"/>
      </w:r>
      <w:r w:rsidRPr="00EE28FC">
        <w:rPr>
          <w:sz w:val="22"/>
          <w:szCs w:val="22"/>
          <w:lang w:val="es-MX"/>
        </w:rPr>
        <w:t xml:space="preserve">Estimadas familias de niños del kínder de </w:t>
      </w:r>
      <w:r w:rsidRPr="00EE28FC">
        <w:rPr>
          <w:color w:val="FF0000"/>
          <w:sz w:val="22"/>
          <w:szCs w:val="22"/>
          <w:lang w:val="es-MX"/>
        </w:rPr>
        <w:t xml:space="preserve">[Enter Your School's Name]: </w:t>
      </w:r>
    </w:p>
    <w:p w14:paraId="01354BDF" w14:textId="77777777" w:rsidR="004C4B85" w:rsidRPr="00EE28FC" w:rsidRDefault="004C4B85" w:rsidP="004C4B85">
      <w:pPr>
        <w:pStyle w:val="BodyCenturyGothic"/>
        <w:rPr>
          <w:sz w:val="22"/>
          <w:szCs w:val="22"/>
          <w:lang w:val="es-MX"/>
        </w:rPr>
      </w:pPr>
    </w:p>
    <w:p w14:paraId="74AC6C78" w14:textId="77777777" w:rsidR="004C4B85" w:rsidRPr="0095422C" w:rsidRDefault="004C4B85" w:rsidP="004C4B85">
      <w:pPr>
        <w:pStyle w:val="BodyCenturyGothic"/>
        <w:rPr>
          <w:sz w:val="22"/>
          <w:szCs w:val="22"/>
        </w:rPr>
      </w:pPr>
      <w:r w:rsidRPr="00EE28FC">
        <w:rPr>
          <w:sz w:val="22"/>
          <w:szCs w:val="22"/>
          <w:lang w:val="es-MX"/>
        </w:rPr>
        <w:t xml:space="preserve">La ley de California requiere que su estudiante del kínder reciba una evaluación de la salud oral como parte de las actividades de preparación escolar para ingresar al kinder. Este requisito también se aplica an aquellos estudiantes de primer grado de escuelas públicas que ingresan a la escuela pública para su primer año. Una evaluación de salud oral realizada el año anterior del kínder también cumple con este requisito. Un dentista o un higienista oral debe completar este formulario. </w:t>
      </w:r>
      <w:r w:rsidRPr="0095422C">
        <w:rPr>
          <w:sz w:val="22"/>
          <w:szCs w:val="22"/>
        </w:rPr>
        <w:t xml:space="preserve">Se adjunta el formulario </w:t>
      </w:r>
      <w:r w:rsidRPr="0095422C">
        <w:rPr>
          <w:color w:val="FF0000"/>
          <w:sz w:val="22"/>
          <w:szCs w:val="22"/>
        </w:rPr>
        <w:t xml:space="preserve">[Attach the KOHA form to this letter or provide a direct website link to it].    </w:t>
      </w:r>
    </w:p>
    <w:p w14:paraId="15CA3C39" w14:textId="77777777" w:rsidR="004C4B85" w:rsidRPr="0095422C" w:rsidRDefault="004C4B85" w:rsidP="004C4B85">
      <w:pPr>
        <w:pStyle w:val="BodyCenturyGothic"/>
        <w:rPr>
          <w:sz w:val="22"/>
          <w:szCs w:val="22"/>
        </w:rPr>
      </w:pPr>
    </w:p>
    <w:p w14:paraId="0A7502B2" w14:textId="77777777" w:rsidR="004C4B85" w:rsidRPr="00EE28FC" w:rsidRDefault="004C4B85" w:rsidP="004C4B85">
      <w:pPr>
        <w:pStyle w:val="BodyCenturyGothic"/>
        <w:rPr>
          <w:sz w:val="22"/>
          <w:szCs w:val="22"/>
          <w:lang w:val="es-MX"/>
        </w:rPr>
      </w:pPr>
      <w:r w:rsidRPr="00EE28FC">
        <w:rPr>
          <w:sz w:val="22"/>
          <w:szCs w:val="22"/>
          <w:lang w:val="es-MX"/>
        </w:rPr>
        <w:t xml:space="preserve">Debe completarse y entregarse a la escuela al comienzo del año escolar. Si no ha entregado la evaluación oral, por favor hágalo lo antes posible. Puede programar una cita con el dentista de su hijo y llevar el formulario a la cita para que el dentista pueda completarlo. Luego, entréguelo al personal de la oficina de la escuela. </w:t>
      </w:r>
    </w:p>
    <w:p w14:paraId="45F50BAE" w14:textId="77777777" w:rsidR="004C4B85" w:rsidRPr="00EE28FC" w:rsidRDefault="004C4B85" w:rsidP="004C4B85">
      <w:pPr>
        <w:pStyle w:val="BodyCenturyGothic"/>
        <w:rPr>
          <w:sz w:val="22"/>
          <w:szCs w:val="22"/>
          <w:lang w:val="es-MX"/>
        </w:rPr>
      </w:pPr>
    </w:p>
    <w:p w14:paraId="64CDE1B5" w14:textId="77777777" w:rsidR="004C4B85" w:rsidRPr="00EE28FC" w:rsidRDefault="004C4B85" w:rsidP="004C4B85">
      <w:pPr>
        <w:pStyle w:val="BodyCenturyGothic"/>
        <w:rPr>
          <w:sz w:val="22"/>
          <w:szCs w:val="22"/>
          <w:lang w:val="es-MX"/>
        </w:rPr>
      </w:pPr>
      <w:r w:rsidRPr="00EE28FC">
        <w:rPr>
          <w:sz w:val="22"/>
          <w:szCs w:val="22"/>
          <w:lang w:val="es-MX"/>
        </w:rPr>
        <w:t xml:space="preserve">Como recordatorio, todos los niños deben visitar al dentista al menos una vez cada 6 meses para una limpieza y un chequeo/examen bucal. Estas visitas bianuales están cubiertas por seguro dental público y privado. </w:t>
      </w:r>
    </w:p>
    <w:p w14:paraId="4958D23E" w14:textId="77777777" w:rsidR="004C4B85" w:rsidRPr="0095422C" w:rsidRDefault="004C4B85" w:rsidP="004C4B85">
      <w:pPr>
        <w:spacing w:after="0" w:line="360" w:lineRule="auto"/>
      </w:pPr>
      <w:r w:rsidRPr="0095422C">
        <w:t xml:space="preserve">¡Gracias! </w:t>
      </w:r>
    </w:p>
    <w:p w14:paraId="6F86672B" w14:textId="77777777" w:rsidR="004C4B85" w:rsidRPr="0095422C" w:rsidRDefault="004C4B85" w:rsidP="004C4B85">
      <w:pPr>
        <w:spacing w:after="0" w:line="360" w:lineRule="auto"/>
      </w:pPr>
    </w:p>
    <w:p w14:paraId="1230C3E0" w14:textId="77777777" w:rsidR="004C4B85" w:rsidRPr="0095422C" w:rsidRDefault="004C4B85" w:rsidP="004C4B85">
      <w:pPr>
        <w:spacing w:after="0" w:line="360" w:lineRule="auto"/>
        <w:rPr>
          <w:rFonts w:ascii="Century Gothic" w:hAnsi="Century Gothic"/>
          <w:bCs/>
          <w:color w:val="FF0000"/>
        </w:rPr>
      </w:pPr>
      <w:r w:rsidRPr="0095422C">
        <w:rPr>
          <w:rFonts w:ascii="Century Gothic" w:hAnsi="Century Gothic"/>
          <w:bCs/>
          <w:color w:val="FF0000"/>
        </w:rPr>
        <w:t>[Name, Title] [Organization]</w:t>
      </w:r>
    </w:p>
    <w:p w14:paraId="33E58CF4" w14:textId="77777777" w:rsidR="0065142C" w:rsidRPr="004C4B85" w:rsidRDefault="0065142C" w:rsidP="004C4B85"/>
    <w:sectPr w:rsidR="0065142C" w:rsidRPr="004C4B8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37D7C" w14:textId="77777777" w:rsidR="00B101B8" w:rsidRDefault="00B101B8">
      <w:pPr>
        <w:spacing w:after="0" w:line="240" w:lineRule="auto"/>
      </w:pPr>
      <w:r>
        <w:separator/>
      </w:r>
    </w:p>
  </w:endnote>
  <w:endnote w:type="continuationSeparator" w:id="0">
    <w:p w14:paraId="63C6A57F" w14:textId="77777777" w:rsidR="00B101B8" w:rsidRDefault="00B10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4532E10" w14:paraId="6BD65297" w14:textId="77777777" w:rsidTr="14532E10">
      <w:trPr>
        <w:trHeight w:val="300"/>
      </w:trPr>
      <w:tc>
        <w:tcPr>
          <w:tcW w:w="3120" w:type="dxa"/>
        </w:tcPr>
        <w:p w14:paraId="5ADB24DD" w14:textId="77777777" w:rsidR="0027037C" w:rsidRDefault="0027037C" w:rsidP="14532E10">
          <w:pPr>
            <w:pStyle w:val="Header"/>
            <w:ind w:left="-115"/>
          </w:pPr>
        </w:p>
      </w:tc>
      <w:tc>
        <w:tcPr>
          <w:tcW w:w="3120" w:type="dxa"/>
        </w:tcPr>
        <w:p w14:paraId="242208FB" w14:textId="77777777" w:rsidR="0027037C" w:rsidRDefault="0027037C" w:rsidP="14532E10">
          <w:pPr>
            <w:pStyle w:val="Header"/>
            <w:jc w:val="center"/>
          </w:pPr>
        </w:p>
      </w:tc>
      <w:tc>
        <w:tcPr>
          <w:tcW w:w="3120" w:type="dxa"/>
        </w:tcPr>
        <w:p w14:paraId="48BF3EBA" w14:textId="77777777" w:rsidR="0027037C" w:rsidRDefault="0027037C" w:rsidP="14532E10">
          <w:pPr>
            <w:pStyle w:val="Header"/>
            <w:ind w:right="-115"/>
            <w:jc w:val="right"/>
          </w:pPr>
        </w:p>
      </w:tc>
    </w:tr>
  </w:tbl>
  <w:p w14:paraId="182B4FB6" w14:textId="77777777" w:rsidR="0027037C" w:rsidRDefault="0027037C" w:rsidP="14532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FE6FF" w14:textId="77777777" w:rsidR="00B101B8" w:rsidRDefault="00B101B8">
      <w:pPr>
        <w:spacing w:after="0" w:line="240" w:lineRule="auto"/>
      </w:pPr>
      <w:r>
        <w:separator/>
      </w:r>
    </w:p>
  </w:footnote>
  <w:footnote w:type="continuationSeparator" w:id="0">
    <w:p w14:paraId="51EDEBE3" w14:textId="77777777" w:rsidR="00B101B8" w:rsidRDefault="00B10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5F68"/>
    <w:multiLevelType w:val="hybridMultilevel"/>
    <w:tmpl w:val="90F224AA"/>
    <w:lvl w:ilvl="0" w:tplc="FA92685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CB478F"/>
    <w:multiLevelType w:val="multilevel"/>
    <w:tmpl w:val="06E6E7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0E1C4B"/>
    <w:multiLevelType w:val="hybridMultilevel"/>
    <w:tmpl w:val="748E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850724"/>
    <w:multiLevelType w:val="multilevel"/>
    <w:tmpl w:val="2A14BC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7388176">
    <w:abstractNumId w:val="1"/>
  </w:num>
  <w:num w:numId="2" w16cid:durableId="935018980">
    <w:abstractNumId w:val="3"/>
  </w:num>
  <w:num w:numId="3" w16cid:durableId="443110658">
    <w:abstractNumId w:val="2"/>
  </w:num>
  <w:num w:numId="4" w16cid:durableId="1179351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57B"/>
    <w:rsid w:val="0008657B"/>
    <w:rsid w:val="0027037C"/>
    <w:rsid w:val="004C1CCA"/>
    <w:rsid w:val="004C4B85"/>
    <w:rsid w:val="004E6F08"/>
    <w:rsid w:val="005D183F"/>
    <w:rsid w:val="0065142C"/>
    <w:rsid w:val="0084332E"/>
    <w:rsid w:val="00B101B8"/>
    <w:rsid w:val="00E07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91A00"/>
  <w15:chartTrackingRefBased/>
  <w15:docId w15:val="{E365BC5E-3D9C-4F31-A081-D43D16832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C4B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sCenturyGothicStyle1">
    <w:name w:val="Page Headings Century Gothic Style 1"/>
    <w:basedOn w:val="NoSpacing"/>
    <w:link w:val="PageHeadingsCenturyGothicStyle1Char"/>
    <w:qFormat/>
    <w:rsid w:val="0008657B"/>
    <w:rPr>
      <w:rFonts w:ascii="Century Gothic" w:hAnsi="Century Gothic"/>
      <w:b/>
      <w:bCs/>
      <w:sz w:val="52"/>
    </w:rPr>
  </w:style>
  <w:style w:type="character" w:customStyle="1" w:styleId="PageHeadingsCenturyGothicStyle1Char">
    <w:name w:val="Page Headings Century Gothic Style 1 Char"/>
    <w:basedOn w:val="DefaultParagraphFont"/>
    <w:link w:val="PageHeadingsCenturyGothicStyle1"/>
    <w:rsid w:val="0008657B"/>
    <w:rPr>
      <w:rFonts w:ascii="Century Gothic" w:hAnsi="Century Gothic"/>
      <w:b/>
      <w:bCs/>
      <w:sz w:val="52"/>
    </w:rPr>
  </w:style>
  <w:style w:type="character" w:styleId="Hyperlink">
    <w:name w:val="Hyperlink"/>
    <w:basedOn w:val="DefaultParagraphFont"/>
    <w:uiPriority w:val="99"/>
    <w:unhideWhenUsed/>
    <w:rsid w:val="0008657B"/>
    <w:rPr>
      <w:color w:val="0563C1" w:themeColor="hyperlink"/>
      <w:u w:val="single"/>
    </w:rPr>
  </w:style>
  <w:style w:type="paragraph" w:styleId="NoSpacing">
    <w:name w:val="No Spacing"/>
    <w:uiPriority w:val="1"/>
    <w:qFormat/>
    <w:rsid w:val="0008657B"/>
    <w:pPr>
      <w:spacing w:after="0" w:line="240" w:lineRule="auto"/>
    </w:pPr>
  </w:style>
  <w:style w:type="paragraph" w:styleId="Header">
    <w:name w:val="header"/>
    <w:basedOn w:val="Normal"/>
    <w:link w:val="HeaderChar"/>
    <w:uiPriority w:val="99"/>
    <w:unhideWhenUsed/>
    <w:rsid w:val="004C1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CCA"/>
  </w:style>
  <w:style w:type="paragraph" w:styleId="Footer">
    <w:name w:val="footer"/>
    <w:basedOn w:val="Normal"/>
    <w:link w:val="FooterChar"/>
    <w:uiPriority w:val="99"/>
    <w:unhideWhenUsed/>
    <w:rsid w:val="004C1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CCA"/>
  </w:style>
  <w:style w:type="paragraph" w:customStyle="1" w:styleId="BodyCenturyGothic">
    <w:name w:val="Body Century Gothic"/>
    <w:basedOn w:val="Normal"/>
    <w:link w:val="BodyCenturyGothicChar"/>
    <w:qFormat/>
    <w:rsid w:val="004C1CCA"/>
    <w:pPr>
      <w:spacing w:after="0" w:line="360" w:lineRule="auto"/>
    </w:pPr>
    <w:rPr>
      <w:rFonts w:ascii="Century Gothic" w:hAnsi="Century Gothic"/>
      <w:bCs/>
      <w:noProof/>
      <w:sz w:val="24"/>
      <w:szCs w:val="24"/>
    </w:rPr>
  </w:style>
  <w:style w:type="character" w:customStyle="1" w:styleId="BodyCenturyGothicChar">
    <w:name w:val="Body Century Gothic Char"/>
    <w:basedOn w:val="DefaultParagraphFont"/>
    <w:link w:val="BodyCenturyGothic"/>
    <w:rsid w:val="004C1CCA"/>
    <w:rPr>
      <w:rFonts w:ascii="Century Gothic" w:hAnsi="Century Gothic"/>
      <w:bCs/>
      <w:noProof/>
      <w:sz w:val="24"/>
      <w:szCs w:val="24"/>
    </w:rPr>
  </w:style>
  <w:style w:type="paragraph" w:customStyle="1" w:styleId="SubheadingsCenturyGothicStyle2">
    <w:name w:val="Subheadings Century Gothic Style 2"/>
    <w:basedOn w:val="PageHeadingsCenturyGothicStyle1"/>
    <w:link w:val="SubheadingsCenturyGothicStyle2Char"/>
    <w:qFormat/>
    <w:rsid w:val="004E6F08"/>
    <w:rPr>
      <w:sz w:val="32"/>
      <w:szCs w:val="32"/>
    </w:rPr>
  </w:style>
  <w:style w:type="character" w:customStyle="1" w:styleId="SubheadingsCenturyGothicStyle2Char">
    <w:name w:val="Subheadings Century Gothic Style 2 Char"/>
    <w:basedOn w:val="PageHeadingsCenturyGothicStyle1Char"/>
    <w:link w:val="SubheadingsCenturyGothicStyle2"/>
    <w:rsid w:val="004E6F08"/>
    <w:rPr>
      <w:rFonts w:ascii="Century Gothic" w:hAnsi="Century Gothic"/>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Sanchez, Gustavo</dc:creator>
  <cp:keywords/>
  <dc:description/>
  <cp:lastModifiedBy>Sanchez Sanchez, Gustavo</cp:lastModifiedBy>
  <cp:revision>3</cp:revision>
  <dcterms:created xsi:type="dcterms:W3CDTF">2024-02-07T18:29:00Z</dcterms:created>
  <dcterms:modified xsi:type="dcterms:W3CDTF">2024-02-07T18:39:00Z</dcterms:modified>
</cp:coreProperties>
</file>