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75" w:tblpY="1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300"/>
        <w:gridCol w:w="90"/>
        <w:gridCol w:w="506"/>
        <w:gridCol w:w="90"/>
        <w:gridCol w:w="720"/>
        <w:gridCol w:w="90"/>
        <w:gridCol w:w="1790"/>
        <w:gridCol w:w="2163"/>
        <w:gridCol w:w="769"/>
        <w:gridCol w:w="462"/>
        <w:gridCol w:w="2012"/>
        <w:gridCol w:w="297"/>
      </w:tblGrid>
      <w:tr w:rsidR="00F2436A" w:rsidRPr="00555A24" w14:paraId="3FC8990A" w14:textId="77777777" w:rsidTr="00D304ED">
        <w:trPr>
          <w:trHeight w:val="467"/>
        </w:trPr>
        <w:tc>
          <w:tcPr>
            <w:tcW w:w="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814DBEE" w14:textId="77777777" w:rsidR="00F2436A" w:rsidRPr="00555A24" w:rsidRDefault="00F2436A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A24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345FD93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 xml:space="preserve">This is the information that will appear </w:t>
            </w:r>
            <w:r w:rsidR="00413DF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7B3BC8">
              <w:rPr>
                <w:rFonts w:ascii="Arial" w:hAnsi="Arial" w:cs="Arial"/>
                <w:sz w:val="20"/>
                <w:szCs w:val="20"/>
              </w:rPr>
              <w:t>grant</w:t>
            </w:r>
            <w:r w:rsidR="00413DFC">
              <w:rPr>
                <w:rFonts w:ascii="Arial" w:hAnsi="Arial" w:cs="Arial"/>
                <w:sz w:val="20"/>
                <w:szCs w:val="20"/>
              </w:rPr>
              <w:t xml:space="preserve"> agreement</w:t>
            </w:r>
            <w:r w:rsidRPr="00555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1DA826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CD8" w:rsidRPr="00555A24" w14:paraId="5262A205" w14:textId="77777777" w:rsidTr="00D304ED">
        <w:trPr>
          <w:trHeight w:val="449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0DA3E94E" w14:textId="77777777"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3A128D" w14:textId="77777777"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Federal Tax ID #</w:t>
            </w:r>
          </w:p>
        </w:tc>
        <w:tc>
          <w:tcPr>
            <w:tcW w:w="80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6946D" w14:textId="50A80617"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D8CDFA" w14:textId="77777777" w:rsidR="003C2CD8" w:rsidRPr="00555A24" w:rsidRDefault="003C2CD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14:paraId="01FAAF48" w14:textId="77777777" w:rsidTr="00D304ED">
        <w:trPr>
          <w:trHeight w:val="341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2CEE8E7C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DCEE68" w14:textId="6EC4BB05" w:rsidR="00F2436A" w:rsidRPr="00555A24" w:rsidRDefault="00E559A3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5B3238">
              <w:rPr>
                <w:rFonts w:ascii="Arial" w:hAnsi="Arial" w:cs="Arial"/>
                <w:sz w:val="20"/>
                <w:szCs w:val="20"/>
              </w:rPr>
              <w:t>Or</w:t>
            </w:r>
            <w:r w:rsidR="009F7F53">
              <w:rPr>
                <w:rFonts w:ascii="Arial" w:hAnsi="Arial" w:cs="Arial"/>
                <w:sz w:val="20"/>
                <w:szCs w:val="20"/>
              </w:rPr>
              <w:t>ganization</w:t>
            </w:r>
          </w:p>
        </w:tc>
        <w:tc>
          <w:tcPr>
            <w:tcW w:w="80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2F0EE" w14:textId="58FE6DC1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1E2E9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14:paraId="2746E20A" w14:textId="77777777" w:rsidTr="00D304ED">
        <w:trPr>
          <w:trHeight w:val="350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09231E33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4A311F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80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4B2B45" w14:textId="33C5774E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7EFCA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14:paraId="59619BFB" w14:textId="77777777" w:rsidTr="00D304ED">
        <w:trPr>
          <w:trHeight w:val="359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655A6250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7A783E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Street Address</w:t>
            </w:r>
            <w:r w:rsidR="00220387">
              <w:rPr>
                <w:rFonts w:ascii="Arial" w:hAnsi="Arial" w:cs="Arial"/>
                <w:sz w:val="20"/>
                <w:szCs w:val="20"/>
              </w:rPr>
              <w:t xml:space="preserve"> (If Different)</w:t>
            </w:r>
          </w:p>
        </w:tc>
        <w:tc>
          <w:tcPr>
            <w:tcW w:w="7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3D2EB" w14:textId="397EBE48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F4687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44D" w:rsidRPr="00555A24" w14:paraId="22D9D10F" w14:textId="77777777" w:rsidTr="00D304ED">
        <w:trPr>
          <w:trHeight w:val="341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10A9DE74" w14:textId="77777777" w:rsidR="005D644D" w:rsidRPr="00555A24" w:rsidRDefault="005D644D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C7BBB1" w14:textId="5B775A1E" w:rsidR="005D644D" w:rsidRPr="00555A24" w:rsidRDefault="00E11B1C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 Health </w:t>
            </w:r>
            <w:r w:rsidR="00316870">
              <w:rPr>
                <w:rFonts w:ascii="Arial" w:hAnsi="Arial" w:cs="Arial"/>
                <w:sz w:val="20"/>
                <w:szCs w:val="20"/>
              </w:rPr>
              <w:t>Jurisdiction(s)</w:t>
            </w:r>
          </w:p>
        </w:tc>
        <w:tc>
          <w:tcPr>
            <w:tcW w:w="7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DA5E3" w14:textId="77777777" w:rsidR="005D644D" w:rsidRPr="00555A24" w:rsidRDefault="005D644D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1E422" w14:textId="77777777" w:rsidR="005D644D" w:rsidRPr="00555A24" w:rsidRDefault="005D644D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14:paraId="5F578046" w14:textId="77777777" w:rsidTr="00D304ED">
        <w:trPr>
          <w:trHeight w:val="359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1935E4B9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94507E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0CFF6" w14:textId="141E3281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6D034" w14:textId="77777777" w:rsidR="00F2436A" w:rsidRPr="00555A24" w:rsidRDefault="00F2436A" w:rsidP="00E14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E51CD" w14:textId="1F8B573D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5096D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14:paraId="3EF6FF96" w14:textId="77777777" w:rsidTr="00D304ED">
        <w:trPr>
          <w:trHeight w:val="341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3AE0E9ED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7B0389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86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85A71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24BEA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36A" w:rsidRPr="00555A24" w14:paraId="19179A94" w14:textId="77777777" w:rsidTr="00D304ED">
        <w:trPr>
          <w:trHeight w:val="142"/>
        </w:trPr>
        <w:tc>
          <w:tcPr>
            <w:tcW w:w="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B80472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8F52EB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CE27B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94BBE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BA7AB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C1753" w14:textId="77777777" w:rsidR="00F2436A" w:rsidRPr="00555A24" w:rsidRDefault="00F2436A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756F43C6" w14:textId="77777777" w:rsidTr="00D304ED">
        <w:trPr>
          <w:trHeight w:val="467"/>
        </w:trPr>
        <w:tc>
          <w:tcPr>
            <w:tcW w:w="529" w:type="dxa"/>
            <w:vMerge w:val="restart"/>
            <w:tcBorders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3991E7EC" w14:textId="77777777" w:rsidR="00CC731E" w:rsidRPr="00555A24" w:rsidRDefault="007B3BC8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Grant</w:t>
            </w:r>
            <w:r w:rsidR="00CC731E" w:rsidRPr="00555A24">
              <w:rPr>
                <w:rFonts w:ascii="Arial" w:hAnsi="Arial" w:cs="Arial"/>
                <w:b/>
                <w:sz w:val="20"/>
                <w:szCs w:val="20"/>
              </w:rPr>
              <w:t xml:space="preserve"> Signatory</w:t>
            </w:r>
          </w:p>
        </w:tc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D7B1F81" w14:textId="03F9AADE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B3BC8">
              <w:rPr>
                <w:rFonts w:ascii="Arial" w:hAnsi="Arial" w:cs="Arial"/>
                <w:b/>
                <w:i/>
                <w:sz w:val="20"/>
                <w:szCs w:val="20"/>
              </w:rPr>
              <w:t>Grant</w:t>
            </w:r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Signatory 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D3141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authority to sign </w:t>
            </w:r>
            <w:r w:rsidR="00FC55F1">
              <w:rPr>
                <w:rFonts w:ascii="Arial" w:hAnsi="Arial" w:cs="Arial"/>
                <w:sz w:val="20"/>
                <w:szCs w:val="20"/>
              </w:rPr>
              <w:t>the</w:t>
            </w:r>
            <w:r w:rsidRPr="00555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BC8">
              <w:rPr>
                <w:rFonts w:ascii="Arial" w:hAnsi="Arial" w:cs="Arial"/>
                <w:sz w:val="20"/>
                <w:szCs w:val="20"/>
              </w:rPr>
              <w:t>grant</w:t>
            </w:r>
            <w:r w:rsidR="00FC55F1">
              <w:rPr>
                <w:rFonts w:ascii="Arial" w:hAnsi="Arial" w:cs="Arial"/>
                <w:sz w:val="20"/>
                <w:szCs w:val="20"/>
              </w:rPr>
              <w:t xml:space="preserve"> agreement cover</w:t>
            </w:r>
            <w:r w:rsidRPr="00555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745860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66FEFED1" w14:textId="77777777" w:rsidTr="00D304ED">
        <w:trPr>
          <w:trHeight w:val="341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4887E828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0E22FA8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6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B13CE" w14:textId="6533EA7A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37C28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139F66EE" w14:textId="77777777" w:rsidTr="00D304ED">
        <w:trPr>
          <w:trHeight w:val="350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5F829488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8901DE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86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98108" w14:textId="750F9DC3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F284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009632E3" w14:textId="77777777" w:rsidTr="00D304ED">
        <w:trPr>
          <w:trHeight w:val="350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653C7C0B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FAC0E" w14:textId="5C328260" w:rsidR="00CC731E" w:rsidRPr="00555A24" w:rsidRDefault="00CC731E" w:rsidP="002E4D1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5A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If address(es) are the same as the organization above, just check this box and go to </w:t>
            </w:r>
            <w:r w:rsidR="007F21E0" w:rsidRPr="00555A24">
              <w:rPr>
                <w:rFonts w:ascii="Arial" w:hAnsi="Arial" w:cs="Arial"/>
                <w:b/>
                <w:i/>
                <w:sz w:val="20"/>
                <w:szCs w:val="20"/>
              </w:rPr>
              <w:t>Phone</w:t>
            </w:r>
            <w:r w:rsidR="007F21E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879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86ACE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3FCAA326" w14:textId="77777777" w:rsidTr="00D304ED">
        <w:trPr>
          <w:trHeight w:val="350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1D2ADDF9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925315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80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9FF64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78EB6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2EE8C8F1" w14:textId="77777777" w:rsidTr="00D304ED">
        <w:trPr>
          <w:trHeight w:val="359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5BE1CA23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1478AF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Street Address (If Different)</w:t>
            </w:r>
          </w:p>
        </w:tc>
        <w:tc>
          <w:tcPr>
            <w:tcW w:w="7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68E7E" w14:textId="5DE0D65F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54519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518" w:rsidRPr="00555A24" w14:paraId="1FE45816" w14:textId="77777777" w:rsidTr="00D304ED">
        <w:trPr>
          <w:trHeight w:val="359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33719EF1" w14:textId="77777777" w:rsidR="00426518" w:rsidRPr="00555A24" w:rsidRDefault="0042651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EB51C7" w14:textId="77777777" w:rsidR="00426518" w:rsidRPr="00555A24" w:rsidRDefault="00426518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D0B0B" w14:textId="4D4EFC79" w:rsidR="00CC731E" w:rsidRPr="00555A24" w:rsidRDefault="00CC731E" w:rsidP="00214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D9757" w14:textId="10031D5E" w:rsidR="00FD6BCC" w:rsidRDefault="00FD6BCC" w:rsidP="00E14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  <w:r w:rsidR="002E4D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39F20" w14:textId="4DCC30C5" w:rsidR="00426518" w:rsidRPr="00555A24" w:rsidRDefault="0042651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C6324" w14:textId="77777777" w:rsidR="00426518" w:rsidRPr="00555A24" w:rsidRDefault="00426518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015EDC88" w14:textId="77777777" w:rsidTr="00D304ED">
        <w:trPr>
          <w:trHeight w:val="341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16140F26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95DF67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6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1D106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C7845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6DCBD4B3" w14:textId="77777777" w:rsidTr="00D304ED">
        <w:trPr>
          <w:trHeight w:val="53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2F3F000F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F21133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A9706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099EF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E3267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06551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37D0EE66" w14:textId="77777777" w:rsidTr="00D304ED">
        <w:trPr>
          <w:trHeight w:val="467"/>
        </w:trPr>
        <w:tc>
          <w:tcPr>
            <w:tcW w:w="529" w:type="dxa"/>
            <w:vMerge w:val="restart"/>
            <w:tcBorders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3FABD608" w14:textId="07507946" w:rsidR="00CC731E" w:rsidRPr="00555A24" w:rsidRDefault="00CC731E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A24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F02024">
              <w:rPr>
                <w:rFonts w:ascii="Arial" w:hAnsi="Arial" w:cs="Arial"/>
                <w:b/>
                <w:sz w:val="20"/>
                <w:szCs w:val="20"/>
              </w:rPr>
              <w:t>Lead</w:t>
            </w:r>
          </w:p>
        </w:tc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E3EC640" w14:textId="772F1674" w:rsidR="00AF1AB8" w:rsidRPr="00555A24" w:rsidRDefault="699BAF34" w:rsidP="00E140B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77DB1CA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77DB1C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Project </w:t>
            </w:r>
            <w:r w:rsidR="00C147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Lead</w:t>
            </w:r>
            <w:r w:rsidRPr="77DB1C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7DB1CA2">
              <w:rPr>
                <w:rFonts w:ascii="Arial" w:hAnsi="Arial" w:cs="Arial"/>
                <w:sz w:val="20"/>
                <w:szCs w:val="20"/>
              </w:rPr>
              <w:t xml:space="preserve">is responsible for </w:t>
            </w:r>
            <w:proofErr w:type="gramStart"/>
            <w:r w:rsidRPr="77DB1CA2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77DB1CA2">
              <w:rPr>
                <w:rFonts w:ascii="Arial" w:hAnsi="Arial" w:cs="Arial"/>
                <w:sz w:val="20"/>
                <w:szCs w:val="20"/>
              </w:rPr>
              <w:t xml:space="preserve"> the day-to-day activities of project implementation and for </w:t>
            </w:r>
            <w:r w:rsidR="008166B9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Pr="77DB1CA2">
              <w:rPr>
                <w:rFonts w:ascii="Arial" w:hAnsi="Arial" w:cs="Arial"/>
                <w:sz w:val="20"/>
                <w:szCs w:val="20"/>
              </w:rPr>
              <w:t xml:space="preserve">that all </w:t>
            </w:r>
            <w:r w:rsidR="0E8C977B" w:rsidRPr="77DB1CA2">
              <w:rPr>
                <w:rFonts w:ascii="Arial" w:hAnsi="Arial" w:cs="Arial"/>
                <w:sz w:val="20"/>
                <w:szCs w:val="20"/>
              </w:rPr>
              <w:t>grant</w:t>
            </w:r>
            <w:r w:rsidRPr="77DB1CA2">
              <w:rPr>
                <w:rFonts w:ascii="Arial" w:hAnsi="Arial" w:cs="Arial"/>
                <w:sz w:val="20"/>
                <w:szCs w:val="20"/>
              </w:rPr>
              <w:t xml:space="preserve"> requirements are met.</w:t>
            </w:r>
            <w:r w:rsidR="00816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7DB1CA2">
              <w:rPr>
                <w:rFonts w:ascii="Arial" w:hAnsi="Arial" w:cs="Arial"/>
                <w:sz w:val="20"/>
                <w:szCs w:val="20"/>
              </w:rPr>
              <w:t xml:space="preserve">This person will be in contact with </w:t>
            </w:r>
            <w:r w:rsidR="6BACCAB5" w:rsidRPr="77DB1CA2">
              <w:rPr>
                <w:rFonts w:ascii="Arial" w:hAnsi="Arial" w:cs="Arial"/>
                <w:sz w:val="20"/>
                <w:szCs w:val="20"/>
              </w:rPr>
              <w:t>Oral Health</w:t>
            </w:r>
            <w:r w:rsidR="00413DFC"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 w:rsidR="00E94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31E" w:rsidRPr="00555A24">
              <w:rPr>
                <w:rFonts w:ascii="Arial" w:hAnsi="Arial" w:cs="Arial"/>
                <w:sz w:val="20"/>
                <w:szCs w:val="20"/>
              </w:rPr>
              <w:t>staff, will</w:t>
            </w:r>
            <w:r w:rsidRPr="77DB1CA2">
              <w:rPr>
                <w:rFonts w:ascii="Arial" w:hAnsi="Arial" w:cs="Arial"/>
                <w:sz w:val="20"/>
                <w:szCs w:val="20"/>
              </w:rPr>
              <w:t xml:space="preserve"> receive all programmatic, budgetary, and accounting mail for the project and </w:t>
            </w:r>
            <w:r w:rsidR="00CC731E" w:rsidRPr="00555A24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77DB1CA2">
              <w:rPr>
                <w:rFonts w:ascii="Arial" w:hAnsi="Arial" w:cs="Arial"/>
                <w:sz w:val="20"/>
                <w:szCs w:val="20"/>
              </w:rPr>
              <w:t xml:space="preserve">be responsible for </w:t>
            </w:r>
            <w:r w:rsidR="00CC731E" w:rsidRPr="00555A2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77DB1CA2">
              <w:rPr>
                <w:rFonts w:ascii="Arial" w:hAnsi="Arial" w:cs="Arial"/>
                <w:sz w:val="20"/>
                <w:szCs w:val="20"/>
              </w:rPr>
              <w:t>proper dissemination of program information.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85AD2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347B38C3" w14:textId="77777777" w:rsidTr="00D304ED">
        <w:trPr>
          <w:trHeight w:val="341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65569D2A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6D8337E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6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3C3D71" w14:textId="62B0996E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DFBA1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19BD95DE" w14:textId="77777777" w:rsidTr="00D304ED">
        <w:trPr>
          <w:trHeight w:val="350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763D729E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63192D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86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99DE7" w14:textId="5689CF90" w:rsidR="00CC731E" w:rsidRPr="00555A24" w:rsidRDefault="00503C02" w:rsidP="00E1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B767F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5BA2D26C" w14:textId="77777777" w:rsidTr="00D304ED">
        <w:trPr>
          <w:trHeight w:val="350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192B342D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033D11" w14:textId="2372529F" w:rsidR="00326058" w:rsidRDefault="00BB594B" w:rsidP="00BB594B">
            <w:pPr>
              <w:spacing w:before="120"/>
              <w:ind w:right="-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Supervisor Name and Title </w:t>
            </w:r>
            <w:r w:rsidR="0070703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</w:t>
            </w:r>
            <w:r w:rsidR="003260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538DE098" w14:textId="548117E4" w:rsidR="00BB594B" w:rsidRPr="00BB594B" w:rsidRDefault="00326058" w:rsidP="00BB594B">
            <w:pPr>
              <w:spacing w:before="120"/>
              <w:ind w:right="-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7C5AAA" wp14:editId="173BB057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-1270</wp:posOffset>
                      </wp:positionV>
                      <wp:extent cx="44100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41.05pt,-.1pt" to="488.3pt,-.1pt" w14:anchorId="400B5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bwtQEAALcDAAAOAAAAZHJzL2Uyb0RvYy54bWysU02P0zAQvSPxHyzfaZLV8qGo6R66gguC&#10;ioUf4HXGjYXtscamTf89Y7fNIkAIIS6Ox35vZt7zZH03eycOQMliGGS3aqWAoHG0YT/IL5/fvngj&#10;RcoqjMphgEGeIMm7zfNn62Ps4QYndCOQ4CQh9cc4yCnn2DdN0hN4lVYYIfClQfIqc0j7ZiR15Oze&#10;NTdt+6o5Io2RUENKfHp/vpSbmt8Y0PmjMQmycIPk3nJdqa6PZW02a9XvScXJ6ksb6h+68MoGLrqk&#10;uldZiW9kf0nlrSZMaPJKo2/QGKuhamA1XfuTmodJRaha2JwUF5vS/0urPxx2JOzIbydFUJ6f6CGT&#10;svspiy2GwAYiia74dIypZ/g27OgSpbijIno25MuX5Yi5entavIU5C82Ht7dd275+KYW+3jVPxEgp&#10;vwP0omwG6WwoslWvDu9T5mIMvUI4KI2cS9ddPjkoYBc+gWEpXKyr7DpEsHUkDoqff/xaZXCuiiwU&#10;Y51bSO2fSRdsoUEdrL8lLuhaEUNeiN4GpN9VzfO1VXPGX1WftRbZjzie6kNUO3g6qkuXSS7j92Nc&#10;6U//2+Y7AAAA//8DAFBLAwQUAAYACAAAACEAK2aDVtsAAAAHAQAADwAAAGRycy9kb3ducmV2Lnht&#10;bEyOPU+EQBRFexP/w+SZ2O0OSwGIDBvjR6UFooXlLPMEsswbwswC+ut92rjlzb059xT71Q5ixsn3&#10;jhTsthEIpMaZnloF729PmwyED5qMHhyhgi/0sC8vLwqdG7fQK851aAVDyOdaQRfCmEvpmw6t9ls3&#10;InH36SarA8eplWbSC8PtIOMoSqTVPfFDp0e877A51ierIH18rqtxeXj5rmQqq2p2ITt+KHV9td7d&#10;ggi4hv8x/OqzOpTsdHAnMl4MCuIs3vFUwSYGwf1NmiQgDn9ZloU89y9/AAAA//8DAFBLAQItABQA&#10;BgAIAAAAIQC2gziS/gAAAOEBAAATAAAAAAAAAAAAAAAAAAAAAABbQ29udGVudF9UeXBlc10ueG1s&#10;UEsBAi0AFAAGAAgAAAAhADj9If/WAAAAlAEAAAsAAAAAAAAAAAAAAAAALwEAAF9yZWxzLy5yZWxz&#10;UEsBAi0AFAAGAAgAAAAhANKWhvC1AQAAtwMAAA4AAAAAAAAAAAAAAAAALgIAAGRycy9lMm9Eb2Mu&#10;eG1sUEsBAi0AFAAGAAgAAAAhACtmg1bbAAAABwEAAA8AAAAAAAAAAAAAAAAADwQAAGRycy9kb3du&#10;cmV2LnhtbFBLBQYAAAAABAAEAPMAAAAXBQAAAAA=&#10;"/>
                  </w:pict>
                </mc:Fallback>
              </mc:AlternateContent>
            </w:r>
            <w:r w:rsidR="00BB594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Supervisor Email and Phone   </w:t>
            </w:r>
            <w:r w:rsidR="0070703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</w:t>
            </w:r>
          </w:p>
          <w:p w14:paraId="297D639D" w14:textId="7F108B36" w:rsidR="00CC731E" w:rsidRPr="00555A24" w:rsidRDefault="00326058" w:rsidP="00E140B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9B4BEAB" wp14:editId="1B07AAB4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24130</wp:posOffset>
                      </wp:positionV>
                      <wp:extent cx="43624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44.85pt,1.9pt" to="488.35pt,1.9pt" w14:anchorId="79CA8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YFtgEAALcDAAAOAAAAZHJzL2Uyb0RvYy54bWysU02PEzEMvSPxH6Lc6fRjWaFRp3voCi4I&#10;KhZ+QDbjdKJN4sgJnfbf46TtLAKEENqLJ07es/1sz/ru6J04ACWLoZOL2VwKCBp7G/ad/Pb1/Zt3&#10;UqSsQq8cBujkCZK827x+tR5jC0sc0PVAgoOE1I6xk0POsW2apAfwKs0wQuBHg+RVZpf2TU9q5Oje&#10;Ncv5/LYZkfpIqCElvr0/P8pNjW8M6PzZmARZuE5ybblaqvax2GazVu2eVBysvpSh/qMKr2zgpFOo&#10;e5WV+E72t1DeasKEJs80+gaNsRqqBlazmP+i5mFQEaoWbk6KU5vSy4XVnw47Erbv5EqKoDyP6CGT&#10;svshiy2GwA1EEqvSpzGmluHbsKOLl+KOiuijIV++LEcca29PU2/hmIXmy5vV7fLmLY9AX9+aZ2Kk&#10;lD8AelEOnXQ2FNmqVYePKXMyhl4h7JRCzqnrKZ8cFLALX8CwFE62qOy6RLB1JA6Kx98/LYoMjlWR&#10;hWKscxNp/nfSBVtoUBfrX4kTumbEkCeitwHpT1nz8VqqOeOvqs9ai+xH7E91ELUdvB1V2WWTy/r9&#10;7Ff68/+2+QEAAP//AwBQSwMEFAAGAAgAAAAhACAn0w/bAAAABwEAAA8AAABkcnMvZG93bnJldi54&#10;bWxMj0FPg0AQhe8m/ofNmHizi21SKLI0RutJD5R68LhlRyBlZwm7BfTXO3qxxy/v5c032Xa2nRhx&#10;8K0jBfeLCARS5UxLtYL3w8tdAsIHTUZ3jlDBF3rY5tdXmU6Nm2iPYxlqwSPkU62gCaFPpfRVg1b7&#10;heuROPt0g9WBcailGfTE47aTyyhaS6tb4guN7vGpwepUnq2CePdaFv30/PZdyFgWxehCcvpQ6vZm&#10;fnwAEXAO/2X41Wd1yNnp6M5kvOgULJNNzFUFK/6A8028Zj7+scwzeemf/wAAAP//AwBQSwECLQAU&#10;AAYACAAAACEAtoM4kv4AAADhAQAAEwAAAAAAAAAAAAAAAAAAAAAAW0NvbnRlbnRfVHlwZXNdLnht&#10;bFBLAQItABQABgAIAAAAIQA4/SH/1gAAAJQBAAALAAAAAAAAAAAAAAAAAC8BAABfcmVscy8ucmVs&#10;c1BLAQItABQABgAIAAAAIQBaxyYFtgEAALcDAAAOAAAAAAAAAAAAAAAAAC4CAABkcnMvZTJvRG9j&#10;LnhtbFBLAQItABQABgAIAAAAIQAgJ9MP2wAAAAcBAAAPAAAAAAAAAAAAAAAAABAEAABkcnMvZG93&#10;bnJldi54bWxQSwUGAAAAAAQABADzAAAAGAUAAAAA&#10;"/>
                  </w:pict>
                </mc:Fallback>
              </mc:AlternateContent>
            </w:r>
            <w:r w:rsidR="00CC731E" w:rsidRPr="00555A24">
              <w:rPr>
                <w:rFonts w:ascii="Arial" w:hAnsi="Arial" w:cs="Arial"/>
                <w:b/>
                <w:i/>
                <w:sz w:val="20"/>
                <w:szCs w:val="20"/>
              </w:rPr>
              <w:t>If address(es) are the same as the organization above, just check this box and go to Phone</w:t>
            </w:r>
            <w:r w:rsidR="00D56BC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6984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33987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16789E91" w14:textId="77777777" w:rsidTr="00D304ED">
        <w:trPr>
          <w:trHeight w:val="350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106F6609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AA10DB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80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57421" w14:textId="7DB682FB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4F645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5917413B" w14:textId="77777777" w:rsidTr="00D304ED">
        <w:trPr>
          <w:trHeight w:val="359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2C67F0ED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927C2E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Street Address (If Different)</w:t>
            </w:r>
          </w:p>
        </w:tc>
        <w:tc>
          <w:tcPr>
            <w:tcW w:w="7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2C082" w14:textId="2407E4CA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02639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03CA3A96" w14:textId="77777777" w:rsidTr="00D304ED">
        <w:trPr>
          <w:trHeight w:val="359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6C2E5D42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BC8B3C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66A1E" w14:textId="5DCBD24A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DB42" w14:textId="77777777" w:rsidR="00CC731E" w:rsidRPr="00555A24" w:rsidRDefault="00CC731E" w:rsidP="00E14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5756E" w14:textId="50107FE9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6B995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15F70A39" w14:textId="77777777" w:rsidTr="00D304ED">
        <w:trPr>
          <w:trHeight w:val="341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00363B7A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946687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555A2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6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B7DAA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0BD32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31E" w:rsidRPr="00555A24" w14:paraId="1A8AA708" w14:textId="77777777" w:rsidTr="00D304ED">
        <w:trPr>
          <w:trHeight w:val="215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414FE521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15F436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69190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B01E6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4C46C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4457" w14:textId="77777777" w:rsidR="00CC731E" w:rsidRPr="00555A24" w:rsidRDefault="00CC731E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09" w:rsidRPr="00555A24" w14:paraId="4BA41DB9" w14:textId="77777777" w:rsidTr="00D304ED">
        <w:trPr>
          <w:trHeight w:val="467"/>
        </w:trPr>
        <w:tc>
          <w:tcPr>
            <w:tcW w:w="529" w:type="dxa"/>
            <w:vMerge w:val="restart"/>
            <w:tcBorders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5436A743" w14:textId="77777777" w:rsidR="00462E09" w:rsidRPr="00555A24" w:rsidRDefault="00462E09" w:rsidP="00E140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Funding</w:t>
            </w:r>
          </w:p>
        </w:tc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FBB8882" w14:textId="267A9ABF" w:rsidR="00462E09" w:rsidRPr="00DE5E9E" w:rsidRDefault="00462E09" w:rsidP="00E140B1">
            <w:pPr>
              <w:spacing w:before="120" w:after="120"/>
              <w:ind w:right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These are the annual </w:t>
            </w:r>
            <w:r w:rsidRPr="00DE5E9E">
              <w:rPr>
                <w:rFonts w:ascii="Arial" w:hAnsi="Arial" w:cs="Arial"/>
                <w:b/>
                <w:sz w:val="20"/>
                <w:szCs w:val="20"/>
              </w:rPr>
              <w:t>Funding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amounts your </w:t>
            </w:r>
            <w:r w:rsidR="001E4113">
              <w:rPr>
                <w:rFonts w:ascii="Arial" w:hAnsi="Arial" w:cs="Arial"/>
                <w:sz w:val="20"/>
                <w:szCs w:val="20"/>
              </w:rPr>
              <w:t>organization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accept for grant purposes. 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70D4E4" w14:textId="77777777" w:rsidR="00462E09" w:rsidRPr="00555A24" w:rsidRDefault="00462E09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09" w:rsidRPr="00555A24" w14:paraId="1A2E55BC" w14:textId="77777777" w:rsidTr="00267919">
        <w:trPr>
          <w:trHeight w:val="397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72151573" w14:textId="77777777" w:rsidR="00462E09" w:rsidRPr="00555A24" w:rsidRDefault="00462E09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6" w:type="dxa"/>
            <w:gridSpan w:val="7"/>
            <w:vAlign w:val="center"/>
          </w:tcPr>
          <w:p w14:paraId="2DE4D56A" w14:textId="11CB5524" w:rsidR="00462E09" w:rsidRPr="00267919" w:rsidRDefault="00462E09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267919">
              <w:rPr>
                <w:rFonts w:ascii="Arial" w:hAnsi="Arial" w:cs="Arial"/>
                <w:sz w:val="20"/>
                <w:szCs w:val="20"/>
              </w:rPr>
              <w:t>Year 1 (FY 27/28)</w:t>
            </w:r>
          </w:p>
        </w:tc>
        <w:tc>
          <w:tcPr>
            <w:tcW w:w="5703" w:type="dxa"/>
            <w:gridSpan w:val="5"/>
            <w:vAlign w:val="center"/>
          </w:tcPr>
          <w:p w14:paraId="3EDC0811" w14:textId="320FFB45" w:rsidR="00462E09" w:rsidRPr="00267919" w:rsidRDefault="00462E09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09" w:rsidRPr="00555A24" w14:paraId="6EBC42F8" w14:textId="77777777" w:rsidTr="00267919">
        <w:trPr>
          <w:trHeight w:val="343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7E9BD3CD" w14:textId="77777777" w:rsidR="00462E09" w:rsidRPr="00555A24" w:rsidRDefault="00462E09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6" w:type="dxa"/>
            <w:gridSpan w:val="7"/>
            <w:vAlign w:val="center"/>
          </w:tcPr>
          <w:p w14:paraId="3B195CC1" w14:textId="6F92B3ED" w:rsidR="00462E09" w:rsidRPr="00267919" w:rsidRDefault="00462E09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267919">
              <w:rPr>
                <w:rFonts w:ascii="Arial" w:hAnsi="Arial" w:cs="Arial"/>
                <w:sz w:val="20"/>
                <w:szCs w:val="20"/>
              </w:rPr>
              <w:t>Year 2 (FY 28/29)</w:t>
            </w:r>
          </w:p>
        </w:tc>
        <w:tc>
          <w:tcPr>
            <w:tcW w:w="5703" w:type="dxa"/>
            <w:gridSpan w:val="5"/>
            <w:vAlign w:val="center"/>
          </w:tcPr>
          <w:p w14:paraId="57082690" w14:textId="2561FA9C" w:rsidR="00462E09" w:rsidRPr="00267919" w:rsidRDefault="00462E09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09" w:rsidRPr="00555A24" w14:paraId="2BD6F0B6" w14:textId="77777777" w:rsidTr="00267919">
        <w:trPr>
          <w:trHeight w:val="352"/>
        </w:trPr>
        <w:tc>
          <w:tcPr>
            <w:tcW w:w="529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26F461CD" w14:textId="77777777" w:rsidR="00462E09" w:rsidRPr="00555A24" w:rsidRDefault="00462E09" w:rsidP="00E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6" w:type="dxa"/>
            <w:gridSpan w:val="7"/>
            <w:vAlign w:val="center"/>
          </w:tcPr>
          <w:p w14:paraId="0858BD7C" w14:textId="0C72EC82" w:rsidR="00462E09" w:rsidRPr="00267919" w:rsidRDefault="00462E09" w:rsidP="00E140B1">
            <w:pPr>
              <w:rPr>
                <w:rFonts w:ascii="Arial" w:hAnsi="Arial" w:cs="Arial"/>
                <w:sz w:val="20"/>
                <w:szCs w:val="20"/>
              </w:rPr>
            </w:pPr>
            <w:r w:rsidRPr="00267919">
              <w:rPr>
                <w:rFonts w:ascii="Arial" w:hAnsi="Arial" w:cs="Arial"/>
                <w:sz w:val="20"/>
                <w:szCs w:val="20"/>
              </w:rPr>
              <w:t>Year 3 (FY 29/30)</w:t>
            </w:r>
          </w:p>
        </w:tc>
        <w:tc>
          <w:tcPr>
            <w:tcW w:w="5703" w:type="dxa"/>
            <w:gridSpan w:val="5"/>
            <w:vAlign w:val="center"/>
          </w:tcPr>
          <w:p w14:paraId="4F69E083" w14:textId="0D3C9113" w:rsidR="00462E09" w:rsidRPr="00267919" w:rsidRDefault="00462E09" w:rsidP="004A45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ADC44" w14:textId="77777777" w:rsidR="00CF27E0" w:rsidRPr="00CF27E0" w:rsidRDefault="00CF27E0" w:rsidP="00CF27E0">
      <w:pPr>
        <w:rPr>
          <w:rFonts w:ascii="Arial" w:hAnsi="Arial" w:cs="Arial"/>
          <w:sz w:val="20"/>
          <w:szCs w:val="20"/>
        </w:rPr>
      </w:pPr>
    </w:p>
    <w:sectPr w:rsidR="00CF27E0" w:rsidRPr="00CF27E0" w:rsidSect="00CF27E0">
      <w:headerReference w:type="default" r:id="rId11"/>
      <w:footerReference w:type="default" r:id="rId12"/>
      <w:pgSz w:w="12240" w:h="15840" w:code="1"/>
      <w:pgMar w:top="720" w:right="1080" w:bottom="432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D315" w14:textId="77777777" w:rsidR="009C6957" w:rsidRDefault="009C6957">
      <w:r>
        <w:separator/>
      </w:r>
    </w:p>
  </w:endnote>
  <w:endnote w:type="continuationSeparator" w:id="0">
    <w:p w14:paraId="02CBE8C8" w14:textId="77777777" w:rsidR="009C6957" w:rsidRDefault="009C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6944" w14:textId="77777777" w:rsidR="00E97398" w:rsidRPr="00CF27E0" w:rsidRDefault="00E97398" w:rsidP="002A0B4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2"/>
        <w:szCs w:val="22"/>
      </w:rPr>
    </w:pPr>
    <w:r w:rsidRPr="00CF27E0">
      <w:rPr>
        <w:rFonts w:ascii="Arial" w:hAnsi="Arial" w:cs="Arial"/>
        <w:sz w:val="22"/>
        <w:szCs w:val="22"/>
      </w:rPr>
      <w:tab/>
    </w:r>
    <w:r w:rsidRPr="00CF27E0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3FED" w14:textId="77777777" w:rsidR="009C6957" w:rsidRDefault="009C6957">
      <w:r>
        <w:separator/>
      </w:r>
    </w:p>
  </w:footnote>
  <w:footnote w:type="continuationSeparator" w:id="0">
    <w:p w14:paraId="2DCADD2E" w14:textId="77777777" w:rsidR="009C6957" w:rsidRDefault="009C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C748" w14:textId="2B6B5FD0" w:rsidR="00E97398" w:rsidRPr="00C26196" w:rsidRDefault="00DA7E8E" w:rsidP="00100D2A">
    <w:pPr>
      <w:pStyle w:val="Header"/>
      <w:tabs>
        <w:tab w:val="clear" w:pos="4320"/>
        <w:tab w:val="clear" w:pos="8640"/>
      </w:tabs>
      <w:spacing w:after="12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Document </w:t>
    </w:r>
    <w:r w:rsidR="00405784">
      <w:rPr>
        <w:rFonts w:ascii="Arial" w:hAnsi="Arial" w:cs="Arial"/>
        <w:sz w:val="22"/>
        <w:szCs w:val="22"/>
      </w:rPr>
      <w:t>B</w:t>
    </w:r>
  </w:p>
  <w:p w14:paraId="070464B5" w14:textId="1C2A4FEE" w:rsidR="00D803DD" w:rsidRPr="00F365A4" w:rsidRDefault="632AE451" w:rsidP="00F365A4">
    <w:pPr>
      <w:pStyle w:val="NoSpacing"/>
      <w:jc w:val="center"/>
      <w:rPr>
        <w:rFonts w:ascii="Arial" w:hAnsi="Arial" w:cs="Arial"/>
        <w:b/>
        <w:bCs/>
        <w:sz w:val="32"/>
        <w:szCs w:val="32"/>
      </w:rPr>
    </w:pPr>
    <w:r w:rsidRPr="632AE451">
      <w:rPr>
        <w:rFonts w:ascii="Arial" w:hAnsi="Arial" w:cs="Arial"/>
        <w:b/>
        <w:bCs/>
        <w:sz w:val="32"/>
        <w:szCs w:val="32"/>
      </w:rPr>
      <w:t xml:space="preserve">Advancing Oral Health </w:t>
    </w:r>
    <w:r w:rsidR="00F123AF">
      <w:rPr>
        <w:rFonts w:ascii="Arial" w:hAnsi="Arial" w:cs="Arial"/>
        <w:b/>
        <w:bCs/>
        <w:sz w:val="32"/>
        <w:szCs w:val="32"/>
      </w:rPr>
      <w:t>Equity</w:t>
    </w:r>
    <w:r w:rsidRPr="632AE451">
      <w:rPr>
        <w:rFonts w:ascii="Arial" w:hAnsi="Arial" w:cs="Arial"/>
        <w:b/>
        <w:bCs/>
        <w:sz w:val="32"/>
        <w:szCs w:val="32"/>
      </w:rPr>
      <w:t xml:space="preserve"> in California 2027-2030 </w:t>
    </w:r>
  </w:p>
  <w:p w14:paraId="0ED4F610" w14:textId="46961730" w:rsidR="00BB594B" w:rsidRPr="00F365A4" w:rsidRDefault="00E97398" w:rsidP="00F365A4">
    <w:pPr>
      <w:pStyle w:val="NoSpacing"/>
      <w:jc w:val="center"/>
      <w:rPr>
        <w:rFonts w:ascii="Arial" w:hAnsi="Arial" w:cs="Arial"/>
        <w:b/>
        <w:bCs/>
        <w:sz w:val="32"/>
        <w:szCs w:val="32"/>
      </w:rPr>
    </w:pPr>
    <w:r w:rsidRPr="00F365A4">
      <w:rPr>
        <w:rFonts w:ascii="Arial" w:hAnsi="Arial" w:cs="Arial"/>
        <w:b/>
        <w:bCs/>
        <w:sz w:val="32"/>
        <w:szCs w:val="32"/>
      </w:rPr>
      <w:t>Grantee Information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42"/>
    <w:rsid w:val="00005561"/>
    <w:rsid w:val="00006CE7"/>
    <w:rsid w:val="00013E91"/>
    <w:rsid w:val="00017FBA"/>
    <w:rsid w:val="00022E18"/>
    <w:rsid w:val="000244E6"/>
    <w:rsid w:val="0002506C"/>
    <w:rsid w:val="00025540"/>
    <w:rsid w:val="00031B32"/>
    <w:rsid w:val="00036E9E"/>
    <w:rsid w:val="00040A6C"/>
    <w:rsid w:val="00040AB7"/>
    <w:rsid w:val="0004423B"/>
    <w:rsid w:val="00046DD2"/>
    <w:rsid w:val="000477FC"/>
    <w:rsid w:val="00051698"/>
    <w:rsid w:val="000538EB"/>
    <w:rsid w:val="00056F59"/>
    <w:rsid w:val="00062050"/>
    <w:rsid w:val="00075793"/>
    <w:rsid w:val="00075D1F"/>
    <w:rsid w:val="00077A3A"/>
    <w:rsid w:val="00081053"/>
    <w:rsid w:val="00083AD4"/>
    <w:rsid w:val="0008417E"/>
    <w:rsid w:val="00094152"/>
    <w:rsid w:val="000968E3"/>
    <w:rsid w:val="00097B2B"/>
    <w:rsid w:val="000B2920"/>
    <w:rsid w:val="000B2993"/>
    <w:rsid w:val="000B3323"/>
    <w:rsid w:val="000C605E"/>
    <w:rsid w:val="000D661D"/>
    <w:rsid w:val="000E5628"/>
    <w:rsid w:val="00100D2A"/>
    <w:rsid w:val="00104481"/>
    <w:rsid w:val="00104B98"/>
    <w:rsid w:val="00104EB5"/>
    <w:rsid w:val="0011259B"/>
    <w:rsid w:val="00121B14"/>
    <w:rsid w:val="0012354E"/>
    <w:rsid w:val="00124240"/>
    <w:rsid w:val="00124CDE"/>
    <w:rsid w:val="0013303F"/>
    <w:rsid w:val="001354F8"/>
    <w:rsid w:val="00151385"/>
    <w:rsid w:val="00155B24"/>
    <w:rsid w:val="00156827"/>
    <w:rsid w:val="0015776E"/>
    <w:rsid w:val="001617BE"/>
    <w:rsid w:val="00165D3C"/>
    <w:rsid w:val="00170B96"/>
    <w:rsid w:val="00174AEE"/>
    <w:rsid w:val="001757A1"/>
    <w:rsid w:val="001768A1"/>
    <w:rsid w:val="00177E63"/>
    <w:rsid w:val="00181D37"/>
    <w:rsid w:val="00186EFD"/>
    <w:rsid w:val="00192C8B"/>
    <w:rsid w:val="00193161"/>
    <w:rsid w:val="00193DFE"/>
    <w:rsid w:val="0019567F"/>
    <w:rsid w:val="00196A5A"/>
    <w:rsid w:val="001B3318"/>
    <w:rsid w:val="001B6A7E"/>
    <w:rsid w:val="001C56C5"/>
    <w:rsid w:val="001E3F15"/>
    <w:rsid w:val="001E4113"/>
    <w:rsid w:val="001E483E"/>
    <w:rsid w:val="001E6BFC"/>
    <w:rsid w:val="001F0701"/>
    <w:rsid w:val="002121D4"/>
    <w:rsid w:val="00214DF7"/>
    <w:rsid w:val="0021556A"/>
    <w:rsid w:val="0021671E"/>
    <w:rsid w:val="00220387"/>
    <w:rsid w:val="0022163D"/>
    <w:rsid w:val="0022639F"/>
    <w:rsid w:val="00227C8C"/>
    <w:rsid w:val="002320CE"/>
    <w:rsid w:val="002376A1"/>
    <w:rsid w:val="00244163"/>
    <w:rsid w:val="00250DEE"/>
    <w:rsid w:val="002677C0"/>
    <w:rsid w:val="00267919"/>
    <w:rsid w:val="002771DB"/>
    <w:rsid w:val="002921C2"/>
    <w:rsid w:val="00292911"/>
    <w:rsid w:val="00293382"/>
    <w:rsid w:val="002A0093"/>
    <w:rsid w:val="002A0B4C"/>
    <w:rsid w:val="002A11FA"/>
    <w:rsid w:val="002A13D2"/>
    <w:rsid w:val="002A3196"/>
    <w:rsid w:val="002A6415"/>
    <w:rsid w:val="002B2955"/>
    <w:rsid w:val="002B30E2"/>
    <w:rsid w:val="002C15FF"/>
    <w:rsid w:val="002D0B9B"/>
    <w:rsid w:val="002D7670"/>
    <w:rsid w:val="002E26DB"/>
    <w:rsid w:val="002E2F57"/>
    <w:rsid w:val="002E4D11"/>
    <w:rsid w:val="002E59D1"/>
    <w:rsid w:val="002F3992"/>
    <w:rsid w:val="002F57F3"/>
    <w:rsid w:val="002F5E75"/>
    <w:rsid w:val="0030076C"/>
    <w:rsid w:val="00305AD9"/>
    <w:rsid w:val="00307F60"/>
    <w:rsid w:val="00313730"/>
    <w:rsid w:val="00316870"/>
    <w:rsid w:val="00322954"/>
    <w:rsid w:val="00322CB8"/>
    <w:rsid w:val="003257A6"/>
    <w:rsid w:val="00326058"/>
    <w:rsid w:val="00327DA9"/>
    <w:rsid w:val="00330F9C"/>
    <w:rsid w:val="003361C1"/>
    <w:rsid w:val="003361C4"/>
    <w:rsid w:val="00345DCC"/>
    <w:rsid w:val="00346765"/>
    <w:rsid w:val="00346AED"/>
    <w:rsid w:val="003531E8"/>
    <w:rsid w:val="0036405F"/>
    <w:rsid w:val="0036431C"/>
    <w:rsid w:val="00387DAB"/>
    <w:rsid w:val="003953C6"/>
    <w:rsid w:val="00395B8E"/>
    <w:rsid w:val="003B07D6"/>
    <w:rsid w:val="003B2CFB"/>
    <w:rsid w:val="003B6D6C"/>
    <w:rsid w:val="003C0158"/>
    <w:rsid w:val="003C234E"/>
    <w:rsid w:val="003C2CD8"/>
    <w:rsid w:val="003C2E44"/>
    <w:rsid w:val="003C64F5"/>
    <w:rsid w:val="003C771A"/>
    <w:rsid w:val="003C7E51"/>
    <w:rsid w:val="003D1BEE"/>
    <w:rsid w:val="003D20E3"/>
    <w:rsid w:val="003D2ECA"/>
    <w:rsid w:val="003E3C01"/>
    <w:rsid w:val="003E54FE"/>
    <w:rsid w:val="003E5D68"/>
    <w:rsid w:val="003E73EA"/>
    <w:rsid w:val="003F3A40"/>
    <w:rsid w:val="003F608C"/>
    <w:rsid w:val="00403575"/>
    <w:rsid w:val="00405784"/>
    <w:rsid w:val="00406B2E"/>
    <w:rsid w:val="004139E9"/>
    <w:rsid w:val="00413DFC"/>
    <w:rsid w:val="00426518"/>
    <w:rsid w:val="00431D92"/>
    <w:rsid w:val="00431F46"/>
    <w:rsid w:val="00433DCA"/>
    <w:rsid w:val="004421AB"/>
    <w:rsid w:val="00446844"/>
    <w:rsid w:val="0045156C"/>
    <w:rsid w:val="00462E09"/>
    <w:rsid w:val="00462F8D"/>
    <w:rsid w:val="004653FD"/>
    <w:rsid w:val="00470CF5"/>
    <w:rsid w:val="00471A6D"/>
    <w:rsid w:val="004725E6"/>
    <w:rsid w:val="004749B6"/>
    <w:rsid w:val="00475B87"/>
    <w:rsid w:val="004962FB"/>
    <w:rsid w:val="004A1117"/>
    <w:rsid w:val="004A3D1A"/>
    <w:rsid w:val="004A45FD"/>
    <w:rsid w:val="004A6C5D"/>
    <w:rsid w:val="004B1412"/>
    <w:rsid w:val="004B34A7"/>
    <w:rsid w:val="004B6C6B"/>
    <w:rsid w:val="004B7478"/>
    <w:rsid w:val="004C0D5B"/>
    <w:rsid w:val="004C7DB8"/>
    <w:rsid w:val="004E25B4"/>
    <w:rsid w:val="004E3D63"/>
    <w:rsid w:val="004F36C3"/>
    <w:rsid w:val="004F6234"/>
    <w:rsid w:val="00500CCC"/>
    <w:rsid w:val="00503C02"/>
    <w:rsid w:val="005054D9"/>
    <w:rsid w:val="005056D0"/>
    <w:rsid w:val="00510D88"/>
    <w:rsid w:val="00514148"/>
    <w:rsid w:val="00522C88"/>
    <w:rsid w:val="005261D3"/>
    <w:rsid w:val="005310E8"/>
    <w:rsid w:val="00534622"/>
    <w:rsid w:val="005369C4"/>
    <w:rsid w:val="00536CBF"/>
    <w:rsid w:val="005453C9"/>
    <w:rsid w:val="00552968"/>
    <w:rsid w:val="00555A24"/>
    <w:rsid w:val="00562AEB"/>
    <w:rsid w:val="00563754"/>
    <w:rsid w:val="00564FED"/>
    <w:rsid w:val="00565495"/>
    <w:rsid w:val="0057004C"/>
    <w:rsid w:val="00574E90"/>
    <w:rsid w:val="00575C56"/>
    <w:rsid w:val="00577A73"/>
    <w:rsid w:val="00581B13"/>
    <w:rsid w:val="00586D0E"/>
    <w:rsid w:val="0058736B"/>
    <w:rsid w:val="0059041F"/>
    <w:rsid w:val="0059091F"/>
    <w:rsid w:val="0059458E"/>
    <w:rsid w:val="00596697"/>
    <w:rsid w:val="005A5F6D"/>
    <w:rsid w:val="005A7942"/>
    <w:rsid w:val="005B2B1C"/>
    <w:rsid w:val="005B3238"/>
    <w:rsid w:val="005B6BB1"/>
    <w:rsid w:val="005C4A84"/>
    <w:rsid w:val="005C74FD"/>
    <w:rsid w:val="005D49D6"/>
    <w:rsid w:val="005D644D"/>
    <w:rsid w:val="005E54D6"/>
    <w:rsid w:val="005E5C3C"/>
    <w:rsid w:val="006069E0"/>
    <w:rsid w:val="00606BF0"/>
    <w:rsid w:val="006161C1"/>
    <w:rsid w:val="0061770F"/>
    <w:rsid w:val="00620361"/>
    <w:rsid w:val="006238DF"/>
    <w:rsid w:val="0063636A"/>
    <w:rsid w:val="00645AE9"/>
    <w:rsid w:val="00646F92"/>
    <w:rsid w:val="00647012"/>
    <w:rsid w:val="00652E34"/>
    <w:rsid w:val="006543D9"/>
    <w:rsid w:val="00654C4E"/>
    <w:rsid w:val="00661942"/>
    <w:rsid w:val="00674A99"/>
    <w:rsid w:val="00676042"/>
    <w:rsid w:val="006800A8"/>
    <w:rsid w:val="00681261"/>
    <w:rsid w:val="00681FCF"/>
    <w:rsid w:val="00684A9A"/>
    <w:rsid w:val="00684C3F"/>
    <w:rsid w:val="0068681F"/>
    <w:rsid w:val="0069604E"/>
    <w:rsid w:val="006A0B8F"/>
    <w:rsid w:val="006B2F25"/>
    <w:rsid w:val="006C78B6"/>
    <w:rsid w:val="006D11B0"/>
    <w:rsid w:val="006D55BF"/>
    <w:rsid w:val="006F38A7"/>
    <w:rsid w:val="006F5B48"/>
    <w:rsid w:val="00703920"/>
    <w:rsid w:val="00707035"/>
    <w:rsid w:val="00711A12"/>
    <w:rsid w:val="00712071"/>
    <w:rsid w:val="0071373D"/>
    <w:rsid w:val="00715383"/>
    <w:rsid w:val="0072354A"/>
    <w:rsid w:val="00724034"/>
    <w:rsid w:val="007259AF"/>
    <w:rsid w:val="00731FB7"/>
    <w:rsid w:val="007370F7"/>
    <w:rsid w:val="007377F6"/>
    <w:rsid w:val="00741EB5"/>
    <w:rsid w:val="00747B6E"/>
    <w:rsid w:val="007518D2"/>
    <w:rsid w:val="00762FC5"/>
    <w:rsid w:val="007701E9"/>
    <w:rsid w:val="00770691"/>
    <w:rsid w:val="00781530"/>
    <w:rsid w:val="007827FF"/>
    <w:rsid w:val="00783253"/>
    <w:rsid w:val="00785C07"/>
    <w:rsid w:val="0078698E"/>
    <w:rsid w:val="00797614"/>
    <w:rsid w:val="007A0579"/>
    <w:rsid w:val="007A2DB8"/>
    <w:rsid w:val="007A3FB9"/>
    <w:rsid w:val="007A4CF5"/>
    <w:rsid w:val="007B2F65"/>
    <w:rsid w:val="007B3BC8"/>
    <w:rsid w:val="007B405D"/>
    <w:rsid w:val="007B6463"/>
    <w:rsid w:val="007C5DF5"/>
    <w:rsid w:val="007C781C"/>
    <w:rsid w:val="007E4069"/>
    <w:rsid w:val="007F21E0"/>
    <w:rsid w:val="007F70BB"/>
    <w:rsid w:val="00803920"/>
    <w:rsid w:val="00804EB8"/>
    <w:rsid w:val="0080692B"/>
    <w:rsid w:val="0080780E"/>
    <w:rsid w:val="00813547"/>
    <w:rsid w:val="00814207"/>
    <w:rsid w:val="0081449D"/>
    <w:rsid w:val="008166B9"/>
    <w:rsid w:val="008200CB"/>
    <w:rsid w:val="008319D3"/>
    <w:rsid w:val="00832CF7"/>
    <w:rsid w:val="00835320"/>
    <w:rsid w:val="00840F74"/>
    <w:rsid w:val="00847218"/>
    <w:rsid w:val="0084740D"/>
    <w:rsid w:val="00856217"/>
    <w:rsid w:val="00857960"/>
    <w:rsid w:val="0086318F"/>
    <w:rsid w:val="008636DF"/>
    <w:rsid w:val="00863793"/>
    <w:rsid w:val="00867F6C"/>
    <w:rsid w:val="008761A8"/>
    <w:rsid w:val="0088273A"/>
    <w:rsid w:val="00891611"/>
    <w:rsid w:val="00891C7B"/>
    <w:rsid w:val="008923AD"/>
    <w:rsid w:val="00892879"/>
    <w:rsid w:val="008C53CE"/>
    <w:rsid w:val="008C66D4"/>
    <w:rsid w:val="008D5B9B"/>
    <w:rsid w:val="008E01E4"/>
    <w:rsid w:val="008E2976"/>
    <w:rsid w:val="008F085F"/>
    <w:rsid w:val="00905DD0"/>
    <w:rsid w:val="009222AF"/>
    <w:rsid w:val="00923623"/>
    <w:rsid w:val="00927A91"/>
    <w:rsid w:val="00931557"/>
    <w:rsid w:val="00935260"/>
    <w:rsid w:val="00935FC4"/>
    <w:rsid w:val="009407CE"/>
    <w:rsid w:val="009422C8"/>
    <w:rsid w:val="009427B2"/>
    <w:rsid w:val="0095013D"/>
    <w:rsid w:val="00951C3B"/>
    <w:rsid w:val="00954DA4"/>
    <w:rsid w:val="00957F04"/>
    <w:rsid w:val="00960DE6"/>
    <w:rsid w:val="00962508"/>
    <w:rsid w:val="0096443A"/>
    <w:rsid w:val="00966FCC"/>
    <w:rsid w:val="00985078"/>
    <w:rsid w:val="009921F0"/>
    <w:rsid w:val="009924C7"/>
    <w:rsid w:val="009A2074"/>
    <w:rsid w:val="009A3ABD"/>
    <w:rsid w:val="009A5B9B"/>
    <w:rsid w:val="009B05A4"/>
    <w:rsid w:val="009B0864"/>
    <w:rsid w:val="009B29AB"/>
    <w:rsid w:val="009B3628"/>
    <w:rsid w:val="009B6981"/>
    <w:rsid w:val="009B731E"/>
    <w:rsid w:val="009C6957"/>
    <w:rsid w:val="009D3C8F"/>
    <w:rsid w:val="009D58CA"/>
    <w:rsid w:val="009E2809"/>
    <w:rsid w:val="009E53FE"/>
    <w:rsid w:val="009E7766"/>
    <w:rsid w:val="009F4A58"/>
    <w:rsid w:val="009F7F53"/>
    <w:rsid w:val="00A03062"/>
    <w:rsid w:val="00A05CFE"/>
    <w:rsid w:val="00A06981"/>
    <w:rsid w:val="00A117F1"/>
    <w:rsid w:val="00A13C0B"/>
    <w:rsid w:val="00A27996"/>
    <w:rsid w:val="00A32CC9"/>
    <w:rsid w:val="00A371B2"/>
    <w:rsid w:val="00A4011A"/>
    <w:rsid w:val="00A44AA3"/>
    <w:rsid w:val="00A46CBE"/>
    <w:rsid w:val="00A504C6"/>
    <w:rsid w:val="00A548F9"/>
    <w:rsid w:val="00A56A58"/>
    <w:rsid w:val="00A6025B"/>
    <w:rsid w:val="00A65CE0"/>
    <w:rsid w:val="00A6670D"/>
    <w:rsid w:val="00A73893"/>
    <w:rsid w:val="00A85EB0"/>
    <w:rsid w:val="00A90A15"/>
    <w:rsid w:val="00A91620"/>
    <w:rsid w:val="00AA60DB"/>
    <w:rsid w:val="00AA666E"/>
    <w:rsid w:val="00AC3C9A"/>
    <w:rsid w:val="00AC412E"/>
    <w:rsid w:val="00AC4CC3"/>
    <w:rsid w:val="00AC6CF6"/>
    <w:rsid w:val="00AD06CE"/>
    <w:rsid w:val="00AE1600"/>
    <w:rsid w:val="00AE355C"/>
    <w:rsid w:val="00AE6310"/>
    <w:rsid w:val="00AF1AB8"/>
    <w:rsid w:val="00B06714"/>
    <w:rsid w:val="00B074C1"/>
    <w:rsid w:val="00B1183B"/>
    <w:rsid w:val="00B15010"/>
    <w:rsid w:val="00B1546B"/>
    <w:rsid w:val="00B21338"/>
    <w:rsid w:val="00B24DFB"/>
    <w:rsid w:val="00B25EAC"/>
    <w:rsid w:val="00B337DE"/>
    <w:rsid w:val="00B37405"/>
    <w:rsid w:val="00B376AD"/>
    <w:rsid w:val="00B42A22"/>
    <w:rsid w:val="00B44D4B"/>
    <w:rsid w:val="00B50708"/>
    <w:rsid w:val="00B57A6A"/>
    <w:rsid w:val="00B67957"/>
    <w:rsid w:val="00B86942"/>
    <w:rsid w:val="00B94A52"/>
    <w:rsid w:val="00BB09F5"/>
    <w:rsid w:val="00BB178D"/>
    <w:rsid w:val="00BB2D79"/>
    <w:rsid w:val="00BB2FC7"/>
    <w:rsid w:val="00BB594B"/>
    <w:rsid w:val="00BB6E6A"/>
    <w:rsid w:val="00BC002D"/>
    <w:rsid w:val="00BC21DD"/>
    <w:rsid w:val="00BC31F1"/>
    <w:rsid w:val="00BD529D"/>
    <w:rsid w:val="00BE371F"/>
    <w:rsid w:val="00BE76ED"/>
    <w:rsid w:val="00BF4FCB"/>
    <w:rsid w:val="00C01ADA"/>
    <w:rsid w:val="00C03037"/>
    <w:rsid w:val="00C06A28"/>
    <w:rsid w:val="00C13ED2"/>
    <w:rsid w:val="00C14758"/>
    <w:rsid w:val="00C17930"/>
    <w:rsid w:val="00C2028B"/>
    <w:rsid w:val="00C225F8"/>
    <w:rsid w:val="00C246FE"/>
    <w:rsid w:val="00C26196"/>
    <w:rsid w:val="00C36255"/>
    <w:rsid w:val="00C4348B"/>
    <w:rsid w:val="00C51609"/>
    <w:rsid w:val="00C57F07"/>
    <w:rsid w:val="00C60322"/>
    <w:rsid w:val="00C60708"/>
    <w:rsid w:val="00C63E85"/>
    <w:rsid w:val="00C738D9"/>
    <w:rsid w:val="00C80B0E"/>
    <w:rsid w:val="00C83F43"/>
    <w:rsid w:val="00C95AFC"/>
    <w:rsid w:val="00C974FB"/>
    <w:rsid w:val="00CA61EC"/>
    <w:rsid w:val="00CA768F"/>
    <w:rsid w:val="00CB222B"/>
    <w:rsid w:val="00CB5CB2"/>
    <w:rsid w:val="00CC2BB0"/>
    <w:rsid w:val="00CC58FB"/>
    <w:rsid w:val="00CC731E"/>
    <w:rsid w:val="00CD5A88"/>
    <w:rsid w:val="00CD6472"/>
    <w:rsid w:val="00CE16AF"/>
    <w:rsid w:val="00CE233D"/>
    <w:rsid w:val="00CF27E0"/>
    <w:rsid w:val="00CF7C7C"/>
    <w:rsid w:val="00D00E0A"/>
    <w:rsid w:val="00D0161D"/>
    <w:rsid w:val="00D02A24"/>
    <w:rsid w:val="00D03967"/>
    <w:rsid w:val="00D16F47"/>
    <w:rsid w:val="00D304ED"/>
    <w:rsid w:val="00D31414"/>
    <w:rsid w:val="00D32B13"/>
    <w:rsid w:val="00D43463"/>
    <w:rsid w:val="00D52EEF"/>
    <w:rsid w:val="00D56BCA"/>
    <w:rsid w:val="00D646DE"/>
    <w:rsid w:val="00D7061C"/>
    <w:rsid w:val="00D77EBA"/>
    <w:rsid w:val="00D803DD"/>
    <w:rsid w:val="00D809D6"/>
    <w:rsid w:val="00D811B1"/>
    <w:rsid w:val="00D83A77"/>
    <w:rsid w:val="00D846A8"/>
    <w:rsid w:val="00D84BAD"/>
    <w:rsid w:val="00D92048"/>
    <w:rsid w:val="00D92D2C"/>
    <w:rsid w:val="00D936EB"/>
    <w:rsid w:val="00DA2946"/>
    <w:rsid w:val="00DA425C"/>
    <w:rsid w:val="00DA4CBA"/>
    <w:rsid w:val="00DA7CA5"/>
    <w:rsid w:val="00DA7E8E"/>
    <w:rsid w:val="00DB4B84"/>
    <w:rsid w:val="00DC113C"/>
    <w:rsid w:val="00DC14EA"/>
    <w:rsid w:val="00DC3E89"/>
    <w:rsid w:val="00DC62E5"/>
    <w:rsid w:val="00DC7885"/>
    <w:rsid w:val="00DD0778"/>
    <w:rsid w:val="00DD3C71"/>
    <w:rsid w:val="00DD5A12"/>
    <w:rsid w:val="00DD6932"/>
    <w:rsid w:val="00DE2FE0"/>
    <w:rsid w:val="00DE5E9E"/>
    <w:rsid w:val="00DF0B2C"/>
    <w:rsid w:val="00DF14EC"/>
    <w:rsid w:val="00DF4366"/>
    <w:rsid w:val="00E05D4C"/>
    <w:rsid w:val="00E11B1C"/>
    <w:rsid w:val="00E140B1"/>
    <w:rsid w:val="00E16ACC"/>
    <w:rsid w:val="00E22F9B"/>
    <w:rsid w:val="00E24810"/>
    <w:rsid w:val="00E3246F"/>
    <w:rsid w:val="00E4187B"/>
    <w:rsid w:val="00E4590B"/>
    <w:rsid w:val="00E53BBE"/>
    <w:rsid w:val="00E559A3"/>
    <w:rsid w:val="00E61A1D"/>
    <w:rsid w:val="00E62E3A"/>
    <w:rsid w:val="00E63052"/>
    <w:rsid w:val="00E75E07"/>
    <w:rsid w:val="00E80543"/>
    <w:rsid w:val="00E81499"/>
    <w:rsid w:val="00E82FF1"/>
    <w:rsid w:val="00E87A85"/>
    <w:rsid w:val="00E917DF"/>
    <w:rsid w:val="00E91943"/>
    <w:rsid w:val="00E92B54"/>
    <w:rsid w:val="00E93266"/>
    <w:rsid w:val="00E942FE"/>
    <w:rsid w:val="00E97398"/>
    <w:rsid w:val="00E97C46"/>
    <w:rsid w:val="00EA01D8"/>
    <w:rsid w:val="00EA5390"/>
    <w:rsid w:val="00EA57E0"/>
    <w:rsid w:val="00EB0073"/>
    <w:rsid w:val="00EB0633"/>
    <w:rsid w:val="00EB37F4"/>
    <w:rsid w:val="00EB49AB"/>
    <w:rsid w:val="00EB759C"/>
    <w:rsid w:val="00EC012F"/>
    <w:rsid w:val="00EC18C8"/>
    <w:rsid w:val="00EC34B0"/>
    <w:rsid w:val="00EC36F2"/>
    <w:rsid w:val="00EC4B85"/>
    <w:rsid w:val="00ED0B27"/>
    <w:rsid w:val="00ED0C32"/>
    <w:rsid w:val="00ED139A"/>
    <w:rsid w:val="00ED3004"/>
    <w:rsid w:val="00EE2FEF"/>
    <w:rsid w:val="00EE6038"/>
    <w:rsid w:val="00EE6DC5"/>
    <w:rsid w:val="00EE7613"/>
    <w:rsid w:val="00EF0F45"/>
    <w:rsid w:val="00EF7763"/>
    <w:rsid w:val="00F02024"/>
    <w:rsid w:val="00F02AF3"/>
    <w:rsid w:val="00F03D6A"/>
    <w:rsid w:val="00F06AFB"/>
    <w:rsid w:val="00F123AF"/>
    <w:rsid w:val="00F13FAC"/>
    <w:rsid w:val="00F16A2A"/>
    <w:rsid w:val="00F2007B"/>
    <w:rsid w:val="00F2316D"/>
    <w:rsid w:val="00F2436A"/>
    <w:rsid w:val="00F24FF0"/>
    <w:rsid w:val="00F261A9"/>
    <w:rsid w:val="00F27888"/>
    <w:rsid w:val="00F35692"/>
    <w:rsid w:val="00F35D78"/>
    <w:rsid w:val="00F365A4"/>
    <w:rsid w:val="00F42DA0"/>
    <w:rsid w:val="00F5445E"/>
    <w:rsid w:val="00F563F5"/>
    <w:rsid w:val="00F6079E"/>
    <w:rsid w:val="00F65152"/>
    <w:rsid w:val="00F65342"/>
    <w:rsid w:val="00F82CC4"/>
    <w:rsid w:val="00F83F7C"/>
    <w:rsid w:val="00F87228"/>
    <w:rsid w:val="00F93920"/>
    <w:rsid w:val="00F94316"/>
    <w:rsid w:val="00FA0980"/>
    <w:rsid w:val="00FA2679"/>
    <w:rsid w:val="00FA471D"/>
    <w:rsid w:val="00FA5898"/>
    <w:rsid w:val="00FA782A"/>
    <w:rsid w:val="00FB1FB9"/>
    <w:rsid w:val="00FB5759"/>
    <w:rsid w:val="00FB7D0C"/>
    <w:rsid w:val="00FC2CD2"/>
    <w:rsid w:val="00FC55F1"/>
    <w:rsid w:val="00FD5576"/>
    <w:rsid w:val="00FD6BCC"/>
    <w:rsid w:val="00FE0CA7"/>
    <w:rsid w:val="00FE42CB"/>
    <w:rsid w:val="00FF0B1A"/>
    <w:rsid w:val="00FF48B6"/>
    <w:rsid w:val="047A5035"/>
    <w:rsid w:val="0923AE42"/>
    <w:rsid w:val="0E8C977B"/>
    <w:rsid w:val="110DA555"/>
    <w:rsid w:val="120F40E1"/>
    <w:rsid w:val="16BE5CF5"/>
    <w:rsid w:val="206A7FC6"/>
    <w:rsid w:val="21CDFFBE"/>
    <w:rsid w:val="23886C22"/>
    <w:rsid w:val="268975D3"/>
    <w:rsid w:val="327CF8CE"/>
    <w:rsid w:val="3514E351"/>
    <w:rsid w:val="388265C9"/>
    <w:rsid w:val="4538224C"/>
    <w:rsid w:val="505FF7EB"/>
    <w:rsid w:val="53F18133"/>
    <w:rsid w:val="5C35B6F9"/>
    <w:rsid w:val="5FC3EAB6"/>
    <w:rsid w:val="632AE451"/>
    <w:rsid w:val="687EC6B2"/>
    <w:rsid w:val="699BAF34"/>
    <w:rsid w:val="6BACCAB5"/>
    <w:rsid w:val="7172FCD1"/>
    <w:rsid w:val="77DB1CA2"/>
    <w:rsid w:val="7BA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FDE71"/>
  <w15:docId w15:val="{E83AB5A4-A2F7-40E6-B388-685158F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F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19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19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1942"/>
  </w:style>
  <w:style w:type="table" w:styleId="TableGrid">
    <w:name w:val="Table Grid"/>
    <w:basedOn w:val="TableNormal"/>
    <w:rsid w:val="0066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14207"/>
    <w:rPr>
      <w:sz w:val="24"/>
      <w:szCs w:val="24"/>
    </w:rPr>
  </w:style>
  <w:style w:type="paragraph" w:styleId="BalloonText">
    <w:name w:val="Balloon Text"/>
    <w:basedOn w:val="Normal"/>
    <w:link w:val="BalloonTextChar"/>
    <w:rsid w:val="0081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2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E4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2F57"/>
    <w:rPr>
      <w:color w:val="808080"/>
    </w:rPr>
  </w:style>
  <w:style w:type="paragraph" w:styleId="Revision">
    <w:name w:val="Revision"/>
    <w:hidden/>
    <w:uiPriority w:val="99"/>
    <w:semiHidden/>
    <w:rsid w:val="00C225F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73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7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73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736B"/>
    <w:rPr>
      <w:b/>
      <w:bCs/>
    </w:rPr>
  </w:style>
  <w:style w:type="paragraph" w:styleId="NoSpacing">
    <w:name w:val="No Spacing"/>
    <w:uiPriority w:val="1"/>
    <w:qFormat/>
    <w:rsid w:val="00F365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EDC646263C4392E2EF25E3660892" ma:contentTypeVersion="3" ma:contentTypeDescription="Create a new document." ma:contentTypeScope="" ma:versionID="a0fda6b864da0bfd5eb2cdaa47bf28f8">
  <xsd:schema xmlns:xsd="http://www.w3.org/2001/XMLSchema" xmlns:xs="http://www.w3.org/2001/XMLSchema" xmlns:p="http://schemas.microsoft.com/office/2006/metadata/properties" xmlns:ns2="f8753fd0-d319-41d3-b2bc-6b45198f414b" targetNamespace="http://schemas.microsoft.com/office/2006/metadata/properties" ma:root="true" ma:fieldsID="a65eb2334ba21a1e22ca199b052f74ad" ns2:_="">
    <xsd:import namespace="f8753fd0-d319-41d3-b2bc-6b45198f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d0-d319-41d3-b2bc-6b45198f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2B26-DA72-445F-B5DA-43F2DE0908BB}">
  <ds:schemaRefs>
    <ds:schemaRef ds:uri="http://schemas.microsoft.com/office/2006/metadata/properties"/>
    <ds:schemaRef ds:uri="71bad3d8-d2af-4f3c-8661-080e9ba7f3ec"/>
  </ds:schemaRefs>
</ds:datastoreItem>
</file>

<file path=customXml/itemProps2.xml><?xml version="1.0" encoding="utf-8"?>
<ds:datastoreItem xmlns:ds="http://schemas.openxmlformats.org/officeDocument/2006/customXml" ds:itemID="{08B26B0D-68CC-47B5-A144-6A03D7E942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13CEDE-1497-4F40-9895-C525D8138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d0-d319-41d3-b2bc-6b45198f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07143-E9C2-4094-877E-805B647BF2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50303D-8B43-4DD6-86D2-A70E6367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1016</Characters>
  <Application>Microsoft Office Word</Application>
  <DocSecurity>0</DocSecurity>
  <Lines>155</Lines>
  <Paragraphs>37</Paragraphs>
  <ScaleCrop>false</ScaleCrop>
  <Company>DHCS and CDPH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Contractor Information Form</dc:title>
  <dc:subject/>
  <dc:creator>Chris Florendo</dc:creator>
  <cp:keywords>Attach 2 Contractor Information Form</cp:keywords>
  <cp:lastModifiedBy>Steele, Kimberly@CDPH</cp:lastModifiedBy>
  <cp:revision>55</cp:revision>
  <cp:lastPrinted>2017-07-18T17:58:00Z</cp:lastPrinted>
  <dcterms:created xsi:type="dcterms:W3CDTF">2025-09-12T16:14:00Z</dcterms:created>
  <dcterms:modified xsi:type="dcterms:W3CDTF">2026-02-06T03:17:00Z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ContentType">
    <vt:lpwstr>Document</vt:lpwstr>
  </property>
  <property fmtid="{D5CDD505-2E9C-101B-9397-08002B2CF9AE}" pid="5" name="PublishingContactName">
    <vt:lpwstr/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>Attach 2 Contractor Information Form</vt:lpwstr>
  </property>
  <property fmtid="{D5CDD505-2E9C-101B-9397-08002B2CF9AE}" pid="9" name="Publication Type">
    <vt:lpwstr/>
  </property>
  <property fmtid="{D5CDD505-2E9C-101B-9397-08002B2CF9AE}" pid="10" name="Reading Level">
    <vt:lpwstr>6</vt:lpwstr>
  </property>
  <property fmtid="{D5CDD505-2E9C-101B-9397-08002B2CF9AE}" pid="11" name="Organization">
    <vt:lpwstr>7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System Account</vt:lpwstr>
  </property>
  <property fmtid="{D5CDD505-2E9C-101B-9397-08002B2CF9AE}" pid="18" name="ContentTypeId">
    <vt:lpwstr>0x0101003490EDC646263C4392E2EF25E3660892</vt:lpwstr>
  </property>
  <property fmtid="{D5CDD505-2E9C-101B-9397-08002B2CF9AE}" pid="19" name="ClassificationContentMarkingFooterShapeIds">
    <vt:lpwstr>31ab5c51,7aaa5210,3ae68c03</vt:lpwstr>
  </property>
  <property fmtid="{D5CDD505-2E9C-101B-9397-08002B2CF9AE}" pid="20" name="ClassificationContentMarkingFooterFontProps">
    <vt:lpwstr>#000000,13,Aptos</vt:lpwstr>
  </property>
  <property fmtid="{D5CDD505-2E9C-101B-9397-08002B2CF9AE}" pid="21" name="ClassificationContentMarkingFooterText">
    <vt:lpwstr>Confidential - Low</vt:lpwstr>
  </property>
  <property fmtid="{D5CDD505-2E9C-101B-9397-08002B2CF9AE}" pid="22" name="MSIP_Label_213b91bf-ff26-4203-8076-653b9b8a5c80_Enabled">
    <vt:lpwstr>true</vt:lpwstr>
  </property>
  <property fmtid="{D5CDD505-2E9C-101B-9397-08002B2CF9AE}" pid="23" name="MSIP_Label_213b91bf-ff26-4203-8076-653b9b8a5c80_Method">
    <vt:lpwstr>Standard</vt:lpwstr>
  </property>
  <property fmtid="{D5CDD505-2E9C-101B-9397-08002B2CF9AE}" pid="24" name="MSIP_Label_213b91bf-ff26-4203-8076-653b9b8a5c80_Name">
    <vt:lpwstr>Confidential - Low</vt:lpwstr>
  </property>
  <property fmtid="{D5CDD505-2E9C-101B-9397-08002B2CF9AE}" pid="25" name="MSIP_Label_213b91bf-ff26-4203-8076-653b9b8a5c80_SiteId">
    <vt:lpwstr>1f311b51-f6d9-4153-9bac-55e0ef9641b8</vt:lpwstr>
  </property>
  <property fmtid="{D5CDD505-2E9C-101B-9397-08002B2CF9AE}" pid="26" name="docLang">
    <vt:lpwstr>en</vt:lpwstr>
  </property>
  <property fmtid="{D5CDD505-2E9C-101B-9397-08002B2CF9AE}" pid="27" name="GrammarlyDocumentId">
    <vt:lpwstr>ae7853e7fc260f50895bb05c6b405537fbfe1b552415a2d2093ff21e41f2b579</vt:lpwstr>
  </property>
  <property fmtid="{D5CDD505-2E9C-101B-9397-08002B2CF9AE}" pid="28" name="MSIP_Label_213b91bf-ff26-4203-8076-653b9b8a5c80_SetDate">
    <vt:lpwstr>2026-01-16T01:07:22Z</vt:lpwstr>
  </property>
  <property fmtid="{D5CDD505-2E9C-101B-9397-08002B2CF9AE}" pid="29" name="MSIP_Label_213b91bf-ff26-4203-8076-653b9b8a5c80_ActionId">
    <vt:lpwstr>d6809168-11bb-4109-914d-6013bae432ea</vt:lpwstr>
  </property>
  <property fmtid="{D5CDD505-2E9C-101B-9397-08002B2CF9AE}" pid="30" name="MSIP_Label_213b91bf-ff26-4203-8076-653b9b8a5c80_ContentBits">
    <vt:lpwstr>0</vt:lpwstr>
  </property>
  <property fmtid="{D5CDD505-2E9C-101B-9397-08002B2CF9AE}" pid="31" name="MSIP_Label_213b91bf-ff26-4203-8076-653b9b8a5c80_Tag">
    <vt:lpwstr>10, 3, 0, 1</vt:lpwstr>
  </property>
</Properties>
</file>