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F5C58" w14:textId="7B48BC7B" w:rsidR="00545550" w:rsidRDefault="004E0235">
      <w:pPr>
        <w:rPr>
          <w:rFonts w:ascii="Century Gothic" w:hAnsi="Century Gothic"/>
          <w:b/>
          <w:bCs/>
          <w:sz w:val="36"/>
          <w:szCs w:val="36"/>
        </w:rPr>
      </w:pPr>
      <w:r w:rsidRPr="004E0235">
        <w:rPr>
          <w:rFonts w:ascii="Century Gothic" w:hAnsi="Century Gothic"/>
          <w:b/>
          <w:bCs/>
          <w:sz w:val="36"/>
          <w:szCs w:val="36"/>
        </w:rPr>
        <w:t>On-Site KOHA Screening Results Letter</w:t>
      </w:r>
      <w:r w:rsidR="00E94D85">
        <w:rPr>
          <w:rFonts w:ascii="Century Gothic" w:hAnsi="Century Gothic"/>
          <w:b/>
          <w:bCs/>
          <w:sz w:val="36"/>
          <w:szCs w:val="36"/>
        </w:rPr>
        <w:t xml:space="preserve"> (Spanish)</w:t>
      </w:r>
    </w:p>
    <w:p w14:paraId="2866164C" w14:textId="77777777" w:rsidR="00E94D85" w:rsidRPr="00FF669E" w:rsidRDefault="00E94D85" w:rsidP="00E94D85">
      <w:pPr>
        <w:pStyle w:val="SubheadingsCenturyGothicStyle2"/>
        <w:spacing w:line="360" w:lineRule="auto"/>
      </w:pPr>
      <w:r w:rsidRPr="00FF669E">
        <w:t>(For parents and caregivers)</w:t>
      </w:r>
    </w:p>
    <w:p w14:paraId="6F722E8F" w14:textId="77777777" w:rsidR="00E94D85" w:rsidRPr="00B53A06" w:rsidRDefault="00E94D85" w:rsidP="00E94D85">
      <w:pPr>
        <w:pStyle w:val="BodyCenturyGothic"/>
        <w:rPr>
          <w:color w:val="FF0000"/>
        </w:rPr>
      </w:pPr>
      <w:r w:rsidRPr="00B53A06">
        <w:rPr>
          <w:color w:val="FF0000"/>
        </w:rPr>
        <w:t>[Insert organizational name/ logo here] </w:t>
      </w:r>
    </w:p>
    <w:p w14:paraId="0A7112B2" w14:textId="77777777" w:rsidR="00E94D85" w:rsidRPr="000A71F2" w:rsidRDefault="00E94D85" w:rsidP="00E94D85">
      <w:pPr>
        <w:pStyle w:val="BodyCenturyGothic"/>
        <w:rPr>
          <w:lang w:val="es-MX"/>
        </w:rPr>
      </w:pPr>
      <w:r w:rsidRPr="000A71F2">
        <w:rPr>
          <w:u w:val="single"/>
          <w:lang w:val="es-MX"/>
        </w:rPr>
        <w:t>Carta de resultados de la evaluación de salud dental:</w:t>
      </w:r>
      <w:r w:rsidRPr="000A71F2">
        <w:rPr>
          <w:lang w:val="es-MX"/>
        </w:rPr>
        <w:t xml:space="preserve"> PLANTILLA </w:t>
      </w:r>
    </w:p>
    <w:p w14:paraId="2EE6FC20" w14:textId="77777777" w:rsidR="00E94D85" w:rsidRPr="000A71F2" w:rsidRDefault="00E94D85" w:rsidP="00E94D85">
      <w:pPr>
        <w:pStyle w:val="BodyCenturyGothic"/>
        <w:rPr>
          <w:lang w:val="es-MX"/>
        </w:rPr>
      </w:pPr>
      <w:r w:rsidRPr="000A71F2">
        <w:rPr>
          <w:lang w:val="es-MX"/>
        </w:rPr>
        <w:t> </w:t>
      </w:r>
    </w:p>
    <w:p w14:paraId="6E6319B6" w14:textId="77777777" w:rsidR="00E94D85" w:rsidRPr="000A71F2" w:rsidRDefault="00E94D85" w:rsidP="00E94D85">
      <w:pPr>
        <w:pStyle w:val="BodyCenturyGothic"/>
        <w:rPr>
          <w:lang w:val="es-MX"/>
        </w:rPr>
      </w:pPr>
      <w:r w:rsidRPr="000A71F2">
        <w:rPr>
          <w:lang w:val="es-MX"/>
        </w:rPr>
        <w:t xml:space="preserve">Nombre completo del niño: </w:t>
      </w:r>
      <w:r w:rsidRPr="000A71F2">
        <w:rPr>
          <w:lang w:val="es-MX"/>
        </w:rPr>
        <w:tab/>
      </w:r>
      <w:r w:rsidRPr="000A71F2">
        <w:rPr>
          <w:lang w:val="es-MX"/>
        </w:rPr>
        <w:tab/>
      </w:r>
      <w:r w:rsidRPr="000A71F2">
        <w:rPr>
          <w:lang w:val="es-MX"/>
        </w:rPr>
        <w:tab/>
      </w:r>
      <w:r w:rsidRPr="000A71F2">
        <w:rPr>
          <w:lang w:val="es-MX"/>
        </w:rPr>
        <w:tab/>
      </w:r>
      <w:r w:rsidRPr="000A71F2">
        <w:rPr>
          <w:lang w:val="es-MX"/>
        </w:rPr>
        <w:tab/>
      </w:r>
      <w:r w:rsidRPr="000A71F2">
        <w:rPr>
          <w:lang w:val="es-MX"/>
        </w:rPr>
        <w:tab/>
        <w:t>Fecha:</w:t>
      </w:r>
      <w:r w:rsidRPr="000A71F2">
        <w:rPr>
          <w:lang w:val="es-MX"/>
        </w:rPr>
        <w:tab/>
      </w:r>
      <w:r w:rsidRPr="000A71F2">
        <w:rPr>
          <w:lang w:val="es-MX"/>
        </w:rPr>
        <w:tab/>
        <w:t> </w:t>
      </w:r>
    </w:p>
    <w:p w14:paraId="6ADE3CE5" w14:textId="77777777" w:rsidR="00E94D85" w:rsidRPr="000A71F2" w:rsidRDefault="00E94D85" w:rsidP="00E94D85">
      <w:pPr>
        <w:pStyle w:val="BodyCenturyGothic"/>
        <w:rPr>
          <w:lang w:val="es-MX"/>
        </w:rPr>
      </w:pPr>
      <w:r w:rsidRPr="000A71F2">
        <w:rPr>
          <w:rFonts w:ascii="Arial" w:hAnsi="Arial" w:cs="Arial"/>
          <w:lang w:val="es-MX"/>
        </w:rPr>
        <w:t> </w:t>
      </w:r>
    </w:p>
    <w:p w14:paraId="6AD31F0A" w14:textId="77777777" w:rsidR="00E94D85" w:rsidRPr="000A71F2" w:rsidRDefault="00E94D85" w:rsidP="00E94D85">
      <w:pPr>
        <w:pStyle w:val="BodyCenturyGothic"/>
        <w:rPr>
          <w:lang w:val="es-MX"/>
        </w:rPr>
      </w:pPr>
      <w:r w:rsidRPr="000A71F2">
        <w:rPr>
          <w:lang w:val="es-MX"/>
        </w:rPr>
        <w:t>Estimado padre, madre o tutor:</w:t>
      </w:r>
      <w:r w:rsidRPr="000A71F2">
        <w:rPr>
          <w:rFonts w:ascii="Arial" w:hAnsi="Arial" w:cs="Arial"/>
          <w:lang w:val="es-MX"/>
        </w:rPr>
        <w:t> </w:t>
      </w:r>
      <w:r w:rsidRPr="000A71F2">
        <w:rPr>
          <w:lang w:val="es-MX"/>
        </w:rPr>
        <w:t> </w:t>
      </w:r>
    </w:p>
    <w:p w14:paraId="405ABA98" w14:textId="77777777" w:rsidR="00E94D85" w:rsidRPr="000A71F2" w:rsidRDefault="00E94D85" w:rsidP="00E94D85">
      <w:pPr>
        <w:pStyle w:val="BodyCenturyGothic"/>
        <w:rPr>
          <w:lang w:val="es-MX"/>
        </w:rPr>
      </w:pPr>
      <w:r w:rsidRPr="000A71F2">
        <w:rPr>
          <w:rFonts w:ascii="Arial" w:hAnsi="Arial" w:cs="Arial"/>
          <w:lang w:val="es-MX"/>
        </w:rPr>
        <w:t> </w:t>
      </w:r>
      <w:r w:rsidRPr="000A71F2">
        <w:rPr>
          <w:lang w:val="es-MX"/>
        </w:rPr>
        <w:t> </w:t>
      </w:r>
    </w:p>
    <w:p w14:paraId="73B52BB6" w14:textId="77777777" w:rsidR="00E94D85" w:rsidRPr="000A71F2" w:rsidRDefault="00E94D85" w:rsidP="00E94D85">
      <w:pPr>
        <w:pStyle w:val="BodyCenturyGothic"/>
        <w:rPr>
          <w:lang w:val="es-MX"/>
        </w:rPr>
      </w:pPr>
      <w:r w:rsidRPr="000A71F2">
        <w:rPr>
          <w:lang w:val="es-MX"/>
        </w:rPr>
        <w:t xml:space="preserve">A su hijo se le realizó una evaluación dental en </w:t>
      </w:r>
      <w:r w:rsidRPr="000A71F2">
        <w:rPr>
          <w:color w:val="FF0000"/>
          <w:lang w:val="es-MX"/>
        </w:rPr>
        <w:t xml:space="preserve">[insert school name], </w:t>
      </w:r>
      <w:r w:rsidRPr="000A71F2">
        <w:rPr>
          <w:lang w:val="es-MX"/>
        </w:rPr>
        <w:t xml:space="preserve">la cual fue realizada por dentistas profesionales de </w:t>
      </w:r>
      <w:r w:rsidRPr="000A71F2">
        <w:rPr>
          <w:color w:val="FF0000"/>
          <w:lang w:val="es-MX"/>
        </w:rPr>
        <w:t xml:space="preserve">[insert organization] </w:t>
      </w:r>
      <w:r w:rsidRPr="000A71F2">
        <w:rPr>
          <w:lang w:val="es-MX"/>
        </w:rPr>
        <w:t xml:space="preserve">el </w:t>
      </w:r>
      <w:r w:rsidRPr="000A71F2">
        <w:rPr>
          <w:color w:val="FF0000"/>
          <w:lang w:val="es-MX"/>
        </w:rPr>
        <w:t xml:space="preserve">[x date]. </w:t>
      </w:r>
      <w:r w:rsidRPr="000A71F2">
        <w:rPr>
          <w:lang w:val="es-MX"/>
        </w:rPr>
        <w:t>No se tomaron radiografías y no se le dio ningún tratamiento. La evaluación no sustituye las revisiones de su dentista familiar en el consultorio.  </w:t>
      </w:r>
    </w:p>
    <w:p w14:paraId="085AE4CC" w14:textId="77777777" w:rsidR="00E94D85" w:rsidRPr="000A71F2" w:rsidRDefault="00E94D85" w:rsidP="00E94D85">
      <w:pPr>
        <w:pStyle w:val="BodyCenturyGothic"/>
        <w:rPr>
          <w:lang w:val="es-MX"/>
        </w:rPr>
      </w:pPr>
      <w:r w:rsidRPr="000A71F2">
        <w:rPr>
          <w:lang w:val="es-MX"/>
        </w:rPr>
        <w:t> </w:t>
      </w:r>
    </w:p>
    <w:p w14:paraId="22082D5E" w14:textId="77777777" w:rsidR="00E94D85" w:rsidRPr="000A71F2" w:rsidRDefault="00E94D85" w:rsidP="00E94D85">
      <w:pPr>
        <w:pStyle w:val="BodyCenturyGothic"/>
        <w:rPr>
          <w:lang w:val="es-MX"/>
        </w:rPr>
      </w:pPr>
      <w:r w:rsidRPr="000A71F2">
        <w:rPr>
          <w:lang w:val="es-MX"/>
        </w:rPr>
        <w:t>Los resultados de la evaluación indican: </w:t>
      </w:r>
    </w:p>
    <w:p w14:paraId="2EC13F06" w14:textId="77777777" w:rsidR="00E94D85" w:rsidRPr="000A71F2" w:rsidRDefault="00E94D85" w:rsidP="00E94D85">
      <w:pPr>
        <w:pStyle w:val="BodyCenturyGothic"/>
        <w:rPr>
          <w:lang w:val="es-MX"/>
        </w:rPr>
      </w:pPr>
      <w:r w:rsidRPr="000A71F2">
        <w:rPr>
          <w:rFonts w:ascii="Arial" w:hAnsi="Arial" w:cs="Arial"/>
          <w:lang w:val="es-MX"/>
        </w:rPr>
        <w:t> </w:t>
      </w:r>
      <w:r w:rsidRPr="000A71F2">
        <w:rPr>
          <w:lang w:val="es-MX"/>
        </w:rPr>
        <w:t> </w:t>
      </w:r>
    </w:p>
    <w:p w14:paraId="469B94C8" w14:textId="77777777" w:rsidR="00E94D85" w:rsidRPr="000A71F2" w:rsidRDefault="00E94D85" w:rsidP="00E94D85">
      <w:pPr>
        <w:pStyle w:val="BodyCenturyGothic"/>
        <w:rPr>
          <w:lang w:val="es-MX"/>
        </w:rPr>
      </w:pPr>
      <w:r w:rsidRPr="000A71F2">
        <w:rPr>
          <w:lang w:val="es-MX"/>
        </w:rPr>
        <w:t>_____</w:t>
      </w:r>
      <w:r w:rsidRPr="000A71F2">
        <w:rPr>
          <w:lang w:val="es-MX"/>
        </w:rPr>
        <w:tab/>
        <w:t>Que su hijo no tiene problemas dentales evidentes, pero debe seguir acudiendo con el dentista familiar para las revisiones de rutina cada 6 meses.</w:t>
      </w:r>
      <w:r w:rsidRPr="000A71F2">
        <w:rPr>
          <w:rFonts w:ascii="Arial" w:hAnsi="Arial" w:cs="Arial"/>
          <w:lang w:val="es-MX"/>
        </w:rPr>
        <w:t> </w:t>
      </w:r>
      <w:r w:rsidRPr="000A71F2">
        <w:rPr>
          <w:lang w:val="es-MX"/>
        </w:rPr>
        <w:t> </w:t>
      </w:r>
    </w:p>
    <w:p w14:paraId="59A7A10F" w14:textId="77777777" w:rsidR="00E94D85" w:rsidRPr="000A71F2" w:rsidRDefault="00E94D85" w:rsidP="00E94D85">
      <w:pPr>
        <w:pStyle w:val="BodyCenturyGothic"/>
        <w:rPr>
          <w:lang w:val="es-MX"/>
        </w:rPr>
      </w:pPr>
      <w:r w:rsidRPr="000A71F2">
        <w:rPr>
          <w:rFonts w:ascii="Arial" w:hAnsi="Arial" w:cs="Arial"/>
          <w:lang w:val="es-MX"/>
        </w:rPr>
        <w:t> </w:t>
      </w:r>
      <w:r w:rsidRPr="000A71F2">
        <w:rPr>
          <w:lang w:val="es-MX"/>
        </w:rPr>
        <w:t> </w:t>
      </w:r>
    </w:p>
    <w:p w14:paraId="0EDAA594" w14:textId="77777777" w:rsidR="00E94D85" w:rsidRPr="000A71F2" w:rsidRDefault="00E94D85" w:rsidP="00E94D85">
      <w:pPr>
        <w:pStyle w:val="BodyCenturyGothic"/>
        <w:rPr>
          <w:lang w:val="es-MX"/>
        </w:rPr>
      </w:pPr>
      <w:r w:rsidRPr="000A71F2">
        <w:rPr>
          <w:lang w:val="es-MX"/>
        </w:rPr>
        <w:t>_____</w:t>
      </w:r>
      <w:r w:rsidRPr="000A71F2">
        <w:rPr>
          <w:lang w:val="es-MX"/>
        </w:rPr>
        <w:tab/>
        <w:t>Que su hijo tiene un diente o dientes que debe revisar su dentista de familia. Su dentista determinará si se necesita tratamiento.</w:t>
      </w:r>
      <w:r w:rsidRPr="000A71F2">
        <w:rPr>
          <w:rFonts w:ascii="Arial" w:hAnsi="Arial" w:cs="Arial"/>
          <w:lang w:val="es-MX"/>
        </w:rPr>
        <w:t> </w:t>
      </w:r>
      <w:r w:rsidRPr="000A71F2">
        <w:rPr>
          <w:lang w:val="es-MX"/>
        </w:rPr>
        <w:t> </w:t>
      </w:r>
    </w:p>
    <w:p w14:paraId="750ECC2B" w14:textId="77777777" w:rsidR="00E94D85" w:rsidRPr="000A71F2" w:rsidRDefault="00E94D85" w:rsidP="00E94D85">
      <w:pPr>
        <w:pStyle w:val="BodyCenturyGothic"/>
        <w:rPr>
          <w:lang w:val="es-MX"/>
        </w:rPr>
      </w:pPr>
      <w:r w:rsidRPr="000A71F2">
        <w:rPr>
          <w:rFonts w:ascii="Arial" w:hAnsi="Arial" w:cs="Arial"/>
          <w:lang w:val="es-MX"/>
        </w:rPr>
        <w:t> </w:t>
      </w:r>
      <w:r w:rsidRPr="000A71F2">
        <w:rPr>
          <w:lang w:val="es-MX"/>
        </w:rPr>
        <w:t> </w:t>
      </w:r>
    </w:p>
    <w:p w14:paraId="53BB90AB" w14:textId="77777777" w:rsidR="00E94D85" w:rsidRPr="000A71F2" w:rsidRDefault="00E94D85" w:rsidP="00E94D85">
      <w:pPr>
        <w:pStyle w:val="BodyCenturyGothic"/>
        <w:rPr>
          <w:lang w:val="es-MX"/>
        </w:rPr>
      </w:pPr>
      <w:r w:rsidRPr="000A71F2">
        <w:rPr>
          <w:lang w:val="es-MX"/>
        </w:rPr>
        <w:t>_____</w:t>
      </w:r>
      <w:r w:rsidRPr="000A71F2">
        <w:rPr>
          <w:lang w:val="es-MX"/>
        </w:rPr>
        <w:tab/>
        <w:t>Que su hijo tiene un diente o dientes que parecen necesitar atención inmediata. Comuníquese con su dentista familiar lo antes posible para una evaluación completa.  </w:t>
      </w:r>
    </w:p>
    <w:p w14:paraId="5DA9E47C" w14:textId="77777777" w:rsidR="00E94D85" w:rsidRPr="000A71F2" w:rsidRDefault="00E94D85" w:rsidP="00E94D85">
      <w:pPr>
        <w:pStyle w:val="BodyCenturyGothic"/>
        <w:rPr>
          <w:lang w:val="es-MX"/>
        </w:rPr>
      </w:pPr>
      <w:r w:rsidRPr="000A71F2">
        <w:rPr>
          <w:lang w:val="es-MX"/>
        </w:rPr>
        <w:t> </w:t>
      </w:r>
    </w:p>
    <w:p w14:paraId="59AF4642" w14:textId="77777777" w:rsidR="00E94D85" w:rsidRPr="000A71F2" w:rsidRDefault="00E94D85" w:rsidP="00E94D85">
      <w:pPr>
        <w:pStyle w:val="BodyCenturyGothic"/>
        <w:rPr>
          <w:color w:val="FF0000"/>
          <w:lang w:val="es-MX"/>
        </w:rPr>
      </w:pPr>
      <w:r w:rsidRPr="000A71F2">
        <w:rPr>
          <w:lang w:val="es-MX"/>
        </w:rPr>
        <w:lastRenderedPageBreak/>
        <w:t xml:space="preserve">Si su hijo necesita atención dental de emergencia y no cuenta con un dentista o seguro dental, </w:t>
      </w:r>
      <w:r w:rsidRPr="000A71F2">
        <w:rPr>
          <w:color w:val="FF0000"/>
          <w:lang w:val="es-MX"/>
        </w:rPr>
        <w:t>[Include your organization’s hours and days for emergency dental care if applicable in addition to the ones listed here] </w:t>
      </w:r>
    </w:p>
    <w:p w14:paraId="34272A51" w14:textId="77777777" w:rsidR="00E94D85" w:rsidRPr="000A71F2" w:rsidRDefault="00E94D85" w:rsidP="00E94D85">
      <w:pPr>
        <w:pStyle w:val="BodyCenturyGothic"/>
        <w:rPr>
          <w:lang w:val="es-MX"/>
        </w:rPr>
      </w:pPr>
    </w:p>
    <w:p w14:paraId="5D8F452F" w14:textId="77777777" w:rsidR="00E94D85" w:rsidRPr="000A71F2" w:rsidRDefault="00E94D85" w:rsidP="00E94D85">
      <w:pPr>
        <w:pStyle w:val="BodyCenturyGothic"/>
        <w:rPr>
          <w:lang w:val="es-MX"/>
        </w:rPr>
      </w:pPr>
      <w:r w:rsidRPr="000A71F2">
        <w:rPr>
          <w:lang w:val="es-MX"/>
        </w:rPr>
        <w:t>Encuentre un proveedor dental de Medi-Cal aquí: </w:t>
      </w:r>
    </w:p>
    <w:p w14:paraId="5C5DFB28" w14:textId="77777777" w:rsidR="00E94D85" w:rsidRPr="000A71F2" w:rsidRDefault="00E94D85" w:rsidP="00E94D85">
      <w:pPr>
        <w:pStyle w:val="BodyCenturyGothic"/>
        <w:rPr>
          <w:lang w:val="es-MX"/>
        </w:rPr>
      </w:pPr>
    </w:p>
    <w:p w14:paraId="1C791AA1" w14:textId="77777777" w:rsidR="00E94D85" w:rsidRPr="001F2940" w:rsidRDefault="00E94D85" w:rsidP="00E94D85">
      <w:pPr>
        <w:pStyle w:val="BodyCenturyGothic"/>
        <w:rPr>
          <w:color w:val="FF0000"/>
        </w:rPr>
      </w:pPr>
      <w:r w:rsidRPr="001F2940">
        <w:rPr>
          <w:color w:val="FF0000"/>
        </w:rPr>
        <w:t>[OPTIONAL: Insert county-specific information about how to access dental care] </w:t>
      </w:r>
    </w:p>
    <w:p w14:paraId="6CFF57F2" w14:textId="77777777" w:rsidR="00E94D85" w:rsidRPr="00222B72" w:rsidRDefault="00E94D85" w:rsidP="00E94D85">
      <w:pPr>
        <w:pStyle w:val="BodyCenturyGothic"/>
      </w:pPr>
    </w:p>
    <w:p w14:paraId="1ADDC75E" w14:textId="77777777" w:rsidR="00E94D85" w:rsidRPr="00222B72" w:rsidRDefault="00E94D85" w:rsidP="00E94D85">
      <w:pPr>
        <w:pStyle w:val="BodyCenturyGothic"/>
      </w:pPr>
      <w:r w:rsidRPr="00222B72">
        <w:t>[OPTIONAL: If your organization will be coming back to the school to provide this student with sealants, fluoride varnish, or other preventive services, information about that and the active consent form can be inserted here or somewhere else in this screening results letter] </w:t>
      </w:r>
    </w:p>
    <w:p w14:paraId="0511A7A5" w14:textId="77777777" w:rsidR="004E0235" w:rsidRPr="004E0235" w:rsidRDefault="004E0235">
      <w:pPr>
        <w:rPr>
          <w:rFonts w:ascii="Century Gothic" w:hAnsi="Century Gothic"/>
          <w:b/>
          <w:bCs/>
          <w:sz w:val="36"/>
          <w:szCs w:val="36"/>
        </w:rPr>
      </w:pPr>
    </w:p>
    <w:sectPr w:rsidR="004E0235" w:rsidRPr="004E0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35"/>
    <w:rsid w:val="00366404"/>
    <w:rsid w:val="004E0235"/>
    <w:rsid w:val="00545550"/>
    <w:rsid w:val="0084332E"/>
    <w:rsid w:val="00E070A3"/>
    <w:rsid w:val="00E9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78FA"/>
  <w15:chartTrackingRefBased/>
  <w15:docId w15:val="{FEC99F47-82F2-46F1-8A8C-B84DA490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sCenturyGothicStyle2">
    <w:name w:val="Subheadings Century Gothic Style 2"/>
    <w:basedOn w:val="Normal"/>
    <w:link w:val="SubheadingsCenturyGothicStyle2Char"/>
    <w:qFormat/>
    <w:rsid w:val="004E0235"/>
    <w:pPr>
      <w:spacing w:after="0" w:line="240" w:lineRule="auto"/>
    </w:pPr>
    <w:rPr>
      <w:rFonts w:ascii="Century Gothic" w:hAnsi="Century Gothic"/>
      <w:b/>
      <w:bCs/>
      <w:kern w:val="2"/>
      <w:sz w:val="32"/>
      <w:szCs w:val="32"/>
      <w14:ligatures w14:val="standardContextual"/>
    </w:rPr>
  </w:style>
  <w:style w:type="character" w:customStyle="1" w:styleId="SubheadingsCenturyGothicStyle2Char">
    <w:name w:val="Subheadings Century Gothic Style 2 Char"/>
    <w:basedOn w:val="DefaultParagraphFont"/>
    <w:link w:val="SubheadingsCenturyGothicStyle2"/>
    <w:rsid w:val="004E0235"/>
    <w:rPr>
      <w:rFonts w:ascii="Century Gothic" w:hAnsi="Century Gothic"/>
      <w:b/>
      <w:bCs/>
      <w:kern w:val="2"/>
      <w:sz w:val="32"/>
      <w:szCs w:val="32"/>
      <w14:ligatures w14:val="standardContextual"/>
    </w:rPr>
  </w:style>
  <w:style w:type="paragraph" w:customStyle="1" w:styleId="BodyCenturyGothic">
    <w:name w:val="Body Century Gothic"/>
    <w:basedOn w:val="SubheadingsCenturyGothicStyle2"/>
    <w:link w:val="BodyCenturyGothicChar"/>
    <w:qFormat/>
    <w:rsid w:val="004E0235"/>
    <w:pPr>
      <w:spacing w:line="360" w:lineRule="auto"/>
    </w:pPr>
    <w:rPr>
      <w:b w:val="0"/>
      <w:noProof/>
      <w:sz w:val="24"/>
      <w:szCs w:val="24"/>
    </w:rPr>
  </w:style>
  <w:style w:type="character" w:customStyle="1" w:styleId="BodyCenturyGothicChar">
    <w:name w:val="Body Century Gothic Char"/>
    <w:basedOn w:val="SubheadingsCenturyGothicStyle2Char"/>
    <w:link w:val="BodyCenturyGothic"/>
    <w:rsid w:val="004E0235"/>
    <w:rPr>
      <w:rFonts w:ascii="Century Gothic" w:hAnsi="Century Gothic"/>
      <w:b w:val="0"/>
      <w:bCs/>
      <w:noProof/>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Sanchez, Gustavo</dc:creator>
  <cp:keywords/>
  <dc:description/>
  <cp:lastModifiedBy>Sanchez Sanchez, Gustavo</cp:lastModifiedBy>
  <cp:revision>3</cp:revision>
  <dcterms:created xsi:type="dcterms:W3CDTF">2024-01-25T18:13:00Z</dcterms:created>
  <dcterms:modified xsi:type="dcterms:W3CDTF">2024-01-25T18:14:00Z</dcterms:modified>
</cp:coreProperties>
</file>