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791C" w14:textId="3CC1EE3E" w:rsidR="00F509CF" w:rsidRDefault="00F509CF" w:rsidP="00F509CF">
      <w:pPr>
        <w:pStyle w:val="SubheadingsCenturyGothicStyle2"/>
        <w:outlineLvl w:val="1"/>
        <w:rPr>
          <w:sz w:val="52"/>
          <w:szCs w:val="52"/>
        </w:rPr>
      </w:pPr>
      <w:r>
        <w:rPr>
          <w:sz w:val="52"/>
          <w:szCs w:val="52"/>
        </w:rPr>
        <w:t>SCOHR Infographic Example</w:t>
      </w:r>
    </w:p>
    <w:p w14:paraId="5E550F2C" w14:textId="77777777" w:rsidR="00F509CF" w:rsidRDefault="00F509CF" w:rsidP="00F509CF">
      <w:pPr>
        <w:pStyle w:val="SubheadingsCenturyGothicStyle2"/>
        <w:rPr>
          <w:rFonts w:cs="Segoe UI"/>
          <w:bCs w:val="0"/>
          <w:sz w:val="24"/>
          <w:szCs w:val="24"/>
        </w:rPr>
      </w:pPr>
      <w:r w:rsidRPr="0095422C">
        <w:rPr>
          <w:b w:val="0"/>
          <w:bCs w:val="0"/>
          <w:noProof/>
          <w:sz w:val="24"/>
          <w:szCs w:val="24"/>
        </w:rPr>
        <w:drawing>
          <wp:inline distT="0" distB="0" distL="0" distR="0" wp14:anchorId="25C16646" wp14:editId="077D6546">
            <wp:extent cx="5797550" cy="673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33E953" w14:textId="66864EF5" w:rsidR="00F509CF" w:rsidRDefault="00F509CF" w:rsidP="00F509CF">
      <w:pPr>
        <w:pStyle w:val="SubheadingsCenturyGothicStyle2"/>
        <w:rPr>
          <w:b w:val="0"/>
          <w:bCs w:val="0"/>
          <w:color w:val="0070C0"/>
          <w:sz w:val="22"/>
          <w:szCs w:val="22"/>
        </w:rPr>
      </w:pPr>
    </w:p>
    <w:p w14:paraId="628ABC90" w14:textId="528ADA7B" w:rsidR="00F509CF" w:rsidRPr="00772D8C" w:rsidRDefault="00F509CF" w:rsidP="00F509CF">
      <w:pPr>
        <w:pStyle w:val="SubheadingsCenturyGothicStyle2"/>
        <w:rPr>
          <w:rStyle w:val="Hyperlink"/>
          <w:b w:val="0"/>
          <w:bCs w:val="0"/>
          <w:color w:val="0070C0"/>
          <w:sz w:val="22"/>
          <w:szCs w:val="22"/>
        </w:rPr>
      </w:pPr>
      <w:r w:rsidRPr="00772D8C">
        <w:rPr>
          <w:b w:val="0"/>
          <w:bCs w:val="0"/>
          <w:color w:val="0070C0"/>
          <w:sz w:val="22"/>
          <w:szCs w:val="22"/>
        </w:rPr>
        <w:fldChar w:fldCharType="begin"/>
      </w:r>
      <w:r>
        <w:rPr>
          <w:b w:val="0"/>
          <w:bCs w:val="0"/>
          <w:color w:val="0070C0"/>
          <w:sz w:val="22"/>
          <w:szCs w:val="22"/>
        </w:rPr>
        <w:instrText>HYPERLINK "https://www.canva.com/design/DAF66t9TU5k/Kx0noIYns6o3JL8GE1r8zg/edit?utm_content=DAF66t9TU5k&amp;utm_campaign=designshare&amp;utm_medium=link2&amp;utm_source=sharebutton"</w:instrText>
      </w:r>
      <w:r w:rsidRPr="00772D8C">
        <w:rPr>
          <w:b w:val="0"/>
          <w:bCs w:val="0"/>
          <w:color w:val="0070C0"/>
          <w:sz w:val="22"/>
          <w:szCs w:val="22"/>
        </w:rPr>
      </w:r>
      <w:r w:rsidRPr="00772D8C">
        <w:rPr>
          <w:b w:val="0"/>
          <w:bCs w:val="0"/>
          <w:color w:val="0070C0"/>
          <w:sz w:val="22"/>
          <w:szCs w:val="22"/>
        </w:rPr>
        <w:fldChar w:fldCharType="separate"/>
      </w:r>
      <w:r w:rsidRPr="00772D8C">
        <w:rPr>
          <w:rStyle w:val="Hyperlink"/>
          <w:b w:val="0"/>
          <w:bCs w:val="0"/>
          <w:color w:val="0070C0"/>
          <w:sz w:val="22"/>
          <w:szCs w:val="22"/>
        </w:rPr>
        <w:t>[Direct link to the editable Canva SCOHR Infographic document here</w:t>
      </w:r>
      <w:r>
        <w:rPr>
          <w:rStyle w:val="Hyperlink"/>
          <w:b w:val="0"/>
          <w:bCs w:val="0"/>
          <w:color w:val="0070C0"/>
          <w:sz w:val="22"/>
          <w:szCs w:val="22"/>
        </w:rPr>
        <w:t>]</w:t>
      </w:r>
    </w:p>
    <w:p w14:paraId="1BAAE17A" w14:textId="3872A717" w:rsidR="00F509CF" w:rsidRPr="00F509CF" w:rsidRDefault="00F509CF" w:rsidP="00F509CF">
      <w:r>
        <w:rPr>
          <w:rFonts w:cs="Segoe UI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F52A4A6" wp14:editId="5C707C76">
            <wp:simplePos x="0" y="0"/>
            <wp:positionH relativeFrom="margin">
              <wp:align>center</wp:align>
            </wp:positionH>
            <wp:positionV relativeFrom="margin">
              <wp:posOffset>1089355</wp:posOffset>
            </wp:positionV>
            <wp:extent cx="5274259" cy="6827800"/>
            <wp:effectExtent l="0" t="0" r="3175" b="0"/>
            <wp:wrapSquare wrapText="bothSides"/>
            <wp:docPr id="5" name="Picture 5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imelin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259" cy="682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2D8C">
        <w:rPr>
          <w:b/>
          <w:bCs/>
          <w:color w:val="0070C0"/>
        </w:rPr>
        <w:fldChar w:fldCharType="end"/>
      </w:r>
    </w:p>
    <w:sectPr w:rsidR="00F509CF" w:rsidRPr="00F509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4532E10" w14:paraId="6BD65297" w14:textId="77777777" w:rsidTr="14532E10">
      <w:trPr>
        <w:trHeight w:val="300"/>
      </w:trPr>
      <w:tc>
        <w:tcPr>
          <w:tcW w:w="3120" w:type="dxa"/>
        </w:tcPr>
        <w:p w14:paraId="5ADB24DD" w14:textId="77777777" w:rsidR="00000000" w:rsidRDefault="00000000" w:rsidP="14532E10">
          <w:pPr>
            <w:pStyle w:val="Header"/>
            <w:ind w:left="-115"/>
          </w:pPr>
        </w:p>
      </w:tc>
      <w:tc>
        <w:tcPr>
          <w:tcW w:w="3120" w:type="dxa"/>
        </w:tcPr>
        <w:p w14:paraId="242208FB" w14:textId="77777777" w:rsidR="00000000" w:rsidRDefault="00000000" w:rsidP="14532E10">
          <w:pPr>
            <w:pStyle w:val="Header"/>
            <w:jc w:val="center"/>
          </w:pPr>
        </w:p>
      </w:tc>
      <w:tc>
        <w:tcPr>
          <w:tcW w:w="3120" w:type="dxa"/>
        </w:tcPr>
        <w:p w14:paraId="48BF3EBA" w14:textId="77777777" w:rsidR="00000000" w:rsidRDefault="00000000" w:rsidP="14532E10">
          <w:pPr>
            <w:pStyle w:val="Header"/>
            <w:ind w:right="-115"/>
            <w:jc w:val="right"/>
          </w:pPr>
        </w:p>
      </w:tc>
    </w:tr>
  </w:tbl>
  <w:p w14:paraId="182B4FB6" w14:textId="77777777" w:rsidR="00000000" w:rsidRDefault="00000000" w:rsidP="14532E1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F68"/>
    <w:multiLevelType w:val="hybridMultilevel"/>
    <w:tmpl w:val="90F224AA"/>
    <w:lvl w:ilvl="0" w:tplc="FA926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B478F"/>
    <w:multiLevelType w:val="multilevel"/>
    <w:tmpl w:val="06E6E7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E1C4B"/>
    <w:multiLevelType w:val="hybridMultilevel"/>
    <w:tmpl w:val="748E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50724"/>
    <w:multiLevelType w:val="multilevel"/>
    <w:tmpl w:val="2A14B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7388176">
    <w:abstractNumId w:val="1"/>
  </w:num>
  <w:num w:numId="2" w16cid:durableId="935018980">
    <w:abstractNumId w:val="3"/>
  </w:num>
  <w:num w:numId="3" w16cid:durableId="443110658">
    <w:abstractNumId w:val="2"/>
  </w:num>
  <w:num w:numId="4" w16cid:durableId="1179351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7B"/>
    <w:rsid w:val="0008657B"/>
    <w:rsid w:val="004C1CCA"/>
    <w:rsid w:val="004C4B85"/>
    <w:rsid w:val="004E6F08"/>
    <w:rsid w:val="00573200"/>
    <w:rsid w:val="0065142C"/>
    <w:rsid w:val="0084332E"/>
    <w:rsid w:val="00DE17B2"/>
    <w:rsid w:val="00E070A3"/>
    <w:rsid w:val="00F5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91A00"/>
  <w15:chartTrackingRefBased/>
  <w15:docId w15:val="{E365BC5E-3D9C-4F31-A081-D43D1683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0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ingsCenturyGothicStyle1">
    <w:name w:val="Page Headings Century Gothic Style 1"/>
    <w:basedOn w:val="NoSpacing"/>
    <w:link w:val="PageHeadingsCenturyGothicStyle1Char"/>
    <w:qFormat/>
    <w:rsid w:val="0008657B"/>
    <w:rPr>
      <w:rFonts w:ascii="Century Gothic" w:hAnsi="Century Gothic"/>
      <w:b/>
      <w:bCs/>
      <w:sz w:val="52"/>
    </w:rPr>
  </w:style>
  <w:style w:type="character" w:customStyle="1" w:styleId="PageHeadingsCenturyGothicStyle1Char">
    <w:name w:val="Page Headings Century Gothic Style 1 Char"/>
    <w:basedOn w:val="DefaultParagraphFont"/>
    <w:link w:val="PageHeadingsCenturyGothicStyle1"/>
    <w:rsid w:val="0008657B"/>
    <w:rPr>
      <w:rFonts w:ascii="Century Gothic" w:hAnsi="Century Gothic"/>
      <w:b/>
      <w:bCs/>
      <w:sz w:val="52"/>
    </w:rPr>
  </w:style>
  <w:style w:type="character" w:styleId="Hyperlink">
    <w:name w:val="Hyperlink"/>
    <w:basedOn w:val="DefaultParagraphFont"/>
    <w:uiPriority w:val="99"/>
    <w:unhideWhenUsed/>
    <w:rsid w:val="0008657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865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1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CCA"/>
  </w:style>
  <w:style w:type="paragraph" w:styleId="Footer">
    <w:name w:val="footer"/>
    <w:basedOn w:val="Normal"/>
    <w:link w:val="FooterChar"/>
    <w:uiPriority w:val="99"/>
    <w:unhideWhenUsed/>
    <w:rsid w:val="004C1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CCA"/>
  </w:style>
  <w:style w:type="paragraph" w:customStyle="1" w:styleId="BodyCenturyGothic">
    <w:name w:val="Body Century Gothic"/>
    <w:basedOn w:val="Normal"/>
    <w:link w:val="BodyCenturyGothicChar"/>
    <w:qFormat/>
    <w:rsid w:val="004C1CCA"/>
    <w:pPr>
      <w:spacing w:after="0" w:line="360" w:lineRule="auto"/>
    </w:pPr>
    <w:rPr>
      <w:rFonts w:ascii="Century Gothic" w:hAnsi="Century Gothic"/>
      <w:bCs/>
      <w:noProof/>
      <w:sz w:val="24"/>
      <w:szCs w:val="24"/>
    </w:rPr>
  </w:style>
  <w:style w:type="character" w:customStyle="1" w:styleId="BodyCenturyGothicChar">
    <w:name w:val="Body Century Gothic Char"/>
    <w:basedOn w:val="DefaultParagraphFont"/>
    <w:link w:val="BodyCenturyGothic"/>
    <w:rsid w:val="004C1CCA"/>
    <w:rPr>
      <w:rFonts w:ascii="Century Gothic" w:hAnsi="Century Gothic"/>
      <w:bCs/>
      <w:noProof/>
      <w:sz w:val="24"/>
      <w:szCs w:val="24"/>
    </w:rPr>
  </w:style>
  <w:style w:type="paragraph" w:customStyle="1" w:styleId="SubheadingsCenturyGothicStyle2">
    <w:name w:val="Subheadings Century Gothic Style 2"/>
    <w:basedOn w:val="PageHeadingsCenturyGothicStyle1"/>
    <w:link w:val="SubheadingsCenturyGothicStyle2Char"/>
    <w:qFormat/>
    <w:rsid w:val="004E6F08"/>
    <w:rPr>
      <w:sz w:val="32"/>
      <w:szCs w:val="32"/>
    </w:rPr>
  </w:style>
  <w:style w:type="character" w:customStyle="1" w:styleId="SubheadingsCenturyGothicStyle2Char">
    <w:name w:val="Subheadings Century Gothic Style 2 Char"/>
    <w:basedOn w:val="PageHeadingsCenturyGothicStyle1Char"/>
    <w:link w:val="SubheadingsCenturyGothicStyle2"/>
    <w:rsid w:val="004E6F08"/>
    <w:rPr>
      <w:rFonts w:ascii="Century Gothic" w:hAnsi="Century Gothi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Sanchez, Gustavo</dc:creator>
  <cp:keywords/>
  <dc:description/>
  <cp:lastModifiedBy>Sanchez Sanchez, Gustavo</cp:lastModifiedBy>
  <cp:revision>3</cp:revision>
  <dcterms:created xsi:type="dcterms:W3CDTF">2024-02-07T18:32:00Z</dcterms:created>
  <dcterms:modified xsi:type="dcterms:W3CDTF">2024-02-07T18:33:00Z</dcterms:modified>
</cp:coreProperties>
</file>