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E834" w14:textId="5C75796A" w:rsidR="009E4270" w:rsidRPr="0066185D" w:rsidRDefault="009E4270" w:rsidP="009E4270">
      <w:pPr>
        <w:tabs>
          <w:tab w:val="left" w:pos="0"/>
        </w:tabs>
        <w:rPr>
          <w:rFonts w:ascii="Arial" w:hAnsi="Arial" w:cs="Arial"/>
          <w:b/>
          <w:bCs/>
          <w:color w:val="C86521"/>
          <w:sz w:val="40"/>
          <w:szCs w:val="40"/>
        </w:rPr>
      </w:pPr>
      <w:r w:rsidRPr="0066185D">
        <w:rPr>
          <w:rFonts w:ascii="Arial" w:hAnsi="Arial" w:cs="Arial"/>
          <w:b/>
          <w:bCs/>
          <w:color w:val="C86521"/>
          <w:sz w:val="40"/>
          <w:szCs w:val="40"/>
        </w:rPr>
        <w:t>Letter Templates for</w:t>
      </w:r>
      <w:r w:rsidR="0026634A">
        <w:rPr>
          <w:rFonts w:ascii="Arial" w:hAnsi="Arial" w:cs="Arial"/>
          <w:b/>
          <w:bCs/>
          <w:color w:val="C86521"/>
          <w:sz w:val="40"/>
          <w:szCs w:val="40"/>
        </w:rPr>
        <w:t xml:space="preserve"> School</w:t>
      </w:r>
      <w:r w:rsidRPr="0066185D">
        <w:rPr>
          <w:rFonts w:ascii="Arial" w:hAnsi="Arial" w:cs="Arial"/>
          <w:b/>
          <w:bCs/>
          <w:color w:val="C86521"/>
          <w:sz w:val="40"/>
          <w:szCs w:val="40"/>
        </w:rPr>
        <w:t xml:space="preserve"> </w:t>
      </w:r>
      <w:r>
        <w:rPr>
          <w:rFonts w:ascii="Arial" w:hAnsi="Arial" w:cs="Arial"/>
          <w:b/>
          <w:bCs/>
          <w:color w:val="C86521"/>
          <w:sz w:val="40"/>
          <w:szCs w:val="40"/>
        </w:rPr>
        <w:t>Principals re: Dental Sealants</w:t>
      </w:r>
    </w:p>
    <w:p w14:paraId="06967027" w14:textId="32435861" w:rsidR="0026634A" w:rsidRPr="0026634A" w:rsidRDefault="0026634A" w:rsidP="0026634A">
      <w:pPr>
        <w:rPr>
          <w:rFonts w:ascii="Arial" w:eastAsia="Times New Roman" w:hAnsi="Arial" w:cs="Arial"/>
          <w:b/>
          <w:bCs/>
          <w:color w:val="C86521"/>
        </w:rPr>
      </w:pPr>
      <w:r w:rsidRPr="0026634A">
        <w:rPr>
          <w:rFonts w:ascii="Arial" w:hAnsi="Arial" w:cs="Arial"/>
          <w:b/>
          <w:bCs/>
          <w:i/>
          <w:iCs/>
          <w:color w:val="C86521"/>
        </w:rPr>
        <w:t xml:space="preserve">Objective: </w:t>
      </w:r>
      <w:r w:rsidRPr="0026634A">
        <w:rPr>
          <w:rFonts w:ascii="Arial" w:hAnsi="Arial" w:cs="Arial"/>
          <w:b/>
          <w:bCs/>
          <w:color w:val="C86521"/>
        </w:rPr>
        <w:t xml:space="preserve">Raise awareness of </w:t>
      </w:r>
      <w:r w:rsidRPr="0026634A">
        <w:rPr>
          <w:rFonts w:ascii="Arial" w:eastAsia="Times New Roman" w:hAnsi="Arial" w:cs="Arial"/>
          <w:b/>
          <w:bCs/>
          <w:color w:val="C86521"/>
        </w:rPr>
        <w:t>school principals to educate them about</w:t>
      </w:r>
      <w:r w:rsidR="00CF23CB">
        <w:rPr>
          <w:rFonts w:ascii="Arial" w:eastAsia="Times New Roman" w:hAnsi="Arial" w:cs="Arial"/>
          <w:b/>
          <w:bCs/>
          <w:color w:val="C86521"/>
        </w:rPr>
        <w:t xml:space="preserve"> importance of dental sealants and</w:t>
      </w:r>
      <w:r w:rsidRPr="0026634A">
        <w:rPr>
          <w:rFonts w:ascii="Arial" w:eastAsia="Times New Roman" w:hAnsi="Arial" w:cs="Arial"/>
          <w:b/>
          <w:bCs/>
          <w:color w:val="C86521"/>
        </w:rPr>
        <w:t xml:space="preserve"> school-based/school-linked </w:t>
      </w:r>
      <w:r w:rsidR="00CF23CB">
        <w:rPr>
          <w:rFonts w:ascii="Arial" w:eastAsia="Times New Roman" w:hAnsi="Arial" w:cs="Arial"/>
          <w:b/>
          <w:bCs/>
          <w:color w:val="C86521"/>
        </w:rPr>
        <w:t>oral health</w:t>
      </w:r>
      <w:r w:rsidRPr="0026634A">
        <w:rPr>
          <w:rFonts w:ascii="Arial" w:eastAsia="Times New Roman" w:hAnsi="Arial" w:cs="Arial"/>
          <w:b/>
          <w:bCs/>
          <w:color w:val="C86521"/>
        </w:rPr>
        <w:t xml:space="preserve"> programs </w:t>
      </w:r>
      <w:r w:rsidR="00CF23CB">
        <w:rPr>
          <w:rFonts w:ascii="Arial" w:eastAsia="Times New Roman" w:hAnsi="Arial" w:cs="Arial"/>
          <w:b/>
          <w:bCs/>
          <w:color w:val="C86521"/>
        </w:rPr>
        <w:t>at their school</w:t>
      </w:r>
    </w:p>
    <w:p w14:paraId="62BAFB90" w14:textId="18205503" w:rsidR="009E4270" w:rsidRPr="0066185D" w:rsidRDefault="0026634A" w:rsidP="0026634A">
      <w:pPr>
        <w:rPr>
          <w:rFonts w:ascii="Arial" w:hAnsi="Arial" w:cs="Arial"/>
          <w:b/>
          <w:bCs/>
          <w:color w:val="C86521"/>
        </w:rPr>
      </w:pPr>
      <w:r w:rsidRPr="008C736D">
        <w:rPr>
          <w:rFonts w:ascii="Arial" w:hAnsi="Arial" w:cs="Arial"/>
          <w:b/>
          <w:bCs/>
          <w:i/>
          <w:iCs/>
          <w:color w:val="C86521"/>
        </w:rPr>
        <w:t xml:space="preserve">Notes: </w:t>
      </w:r>
      <w:r w:rsidRPr="008C736D">
        <w:rPr>
          <w:rFonts w:ascii="Arial" w:hAnsi="Arial" w:cs="Arial"/>
          <w:b/>
          <w:bCs/>
          <w:color w:val="C86521"/>
        </w:rPr>
        <w:t>This template requires you to customize by entering the name of your County and school(s) that have school-based vs. school-linked oral health services. Review and adjust all the highlighted sections to incorporate relevant county and audience information.</w:t>
      </w:r>
    </w:p>
    <w:p w14:paraId="6B79F157" w14:textId="77777777" w:rsidR="009E4270" w:rsidRPr="0066185D" w:rsidRDefault="009E4270" w:rsidP="009E4270">
      <w:pPr>
        <w:rPr>
          <w:rFonts w:ascii="Arial" w:hAnsi="Arial" w:cs="Arial"/>
        </w:rPr>
      </w:pPr>
      <w:r>
        <w:rPr>
          <w:rFonts w:ascii="Arial" w:hAnsi="Arial" w:cs="Arial"/>
        </w:rPr>
        <w:br/>
      </w:r>
      <w:r w:rsidRPr="0066185D">
        <w:rPr>
          <w:rFonts w:ascii="Arial" w:hAnsi="Arial" w:cs="Arial"/>
        </w:rPr>
        <w:t>---</w:t>
      </w:r>
    </w:p>
    <w:p w14:paraId="078BAD01" w14:textId="5D730AE0" w:rsidR="009E4270" w:rsidRPr="0017048C" w:rsidRDefault="009E4270" w:rsidP="009E4270">
      <w:pPr>
        <w:rPr>
          <w:rFonts w:ascii="Arial" w:eastAsia="Times New Roman" w:hAnsi="Arial" w:cs="Arial"/>
        </w:rPr>
      </w:pPr>
      <w:r w:rsidRPr="0017048C">
        <w:rPr>
          <w:rFonts w:ascii="Arial" w:eastAsia="Times New Roman" w:hAnsi="Arial" w:cs="Arial"/>
        </w:rPr>
        <w:t xml:space="preserve">Dear </w:t>
      </w:r>
      <w:r w:rsidR="00DD19BA" w:rsidRPr="0017048C">
        <w:rPr>
          <w:rFonts w:ascii="Arial" w:eastAsia="Times New Roman" w:hAnsi="Arial" w:cs="Arial"/>
        </w:rPr>
        <w:t>[</w:t>
      </w:r>
      <w:r w:rsidR="00DD19BA" w:rsidRPr="0017048C">
        <w:rPr>
          <w:rFonts w:ascii="Arial" w:eastAsia="Times New Roman" w:hAnsi="Arial" w:cs="Arial"/>
          <w:highlight w:val="yellow"/>
        </w:rPr>
        <w:t>Principal XX</w:t>
      </w:r>
      <w:r w:rsidRPr="0017048C">
        <w:rPr>
          <w:rFonts w:ascii="Arial" w:eastAsia="Times New Roman" w:hAnsi="Arial" w:cs="Arial"/>
          <w:highlight w:val="yellow"/>
        </w:rPr>
        <w:t>],</w:t>
      </w:r>
    </w:p>
    <w:p w14:paraId="1478B89D" w14:textId="7AEA467B" w:rsidR="009E4270" w:rsidRPr="0017048C" w:rsidRDefault="009E4270" w:rsidP="009E4270">
      <w:pPr>
        <w:rPr>
          <w:rFonts w:ascii="Arial" w:eastAsia="Times New Roman" w:hAnsi="Arial" w:cs="Arial"/>
        </w:rPr>
      </w:pPr>
      <w:r w:rsidRPr="0017048C">
        <w:rPr>
          <w:rFonts w:ascii="Arial" w:eastAsia="Times New Roman" w:hAnsi="Arial" w:cs="Arial"/>
        </w:rPr>
        <w:t xml:space="preserve">I am writing to share our </w:t>
      </w:r>
      <w:r w:rsidR="005563F8" w:rsidRPr="0017048C">
        <w:rPr>
          <w:rFonts w:ascii="Arial" w:eastAsia="Times New Roman" w:hAnsi="Arial" w:cs="Arial"/>
        </w:rPr>
        <w:t xml:space="preserve">oral health community improvement plan </w:t>
      </w:r>
      <w:r w:rsidR="005563F8" w:rsidRPr="0017048C">
        <w:rPr>
          <w:rFonts w:ascii="Arial" w:eastAsia="Times New Roman" w:hAnsi="Arial" w:cs="Arial"/>
          <w:highlight w:val="yellow"/>
        </w:rPr>
        <w:t>[insert hyperlink if available]</w:t>
      </w:r>
      <w:r w:rsidR="005563F8" w:rsidRPr="0017048C">
        <w:rPr>
          <w:rFonts w:ascii="Arial" w:eastAsia="Times New Roman" w:hAnsi="Arial" w:cs="Arial"/>
        </w:rPr>
        <w:t xml:space="preserve"> </w:t>
      </w:r>
      <w:r w:rsidR="00DD19BA" w:rsidRPr="0017048C">
        <w:rPr>
          <w:rFonts w:ascii="Arial" w:eastAsia="Times New Roman" w:hAnsi="Arial" w:cs="Arial"/>
        </w:rPr>
        <w:t xml:space="preserve"> for </w:t>
      </w:r>
      <w:r w:rsidR="00DD19BA" w:rsidRPr="0017048C">
        <w:rPr>
          <w:rFonts w:ascii="Arial" w:eastAsia="Times New Roman" w:hAnsi="Arial" w:cs="Arial"/>
          <w:highlight w:val="yellow"/>
        </w:rPr>
        <w:t>[XX County]</w:t>
      </w:r>
      <w:r w:rsidR="00B323DB" w:rsidRPr="0017048C">
        <w:rPr>
          <w:rFonts w:ascii="Arial" w:eastAsia="Times New Roman" w:hAnsi="Arial" w:cs="Arial"/>
        </w:rPr>
        <w:t xml:space="preserve"> </w:t>
      </w:r>
      <w:r w:rsidRPr="0017048C">
        <w:rPr>
          <w:rFonts w:ascii="Arial" w:eastAsia="Times New Roman" w:hAnsi="Arial" w:cs="Arial"/>
        </w:rPr>
        <w:t xml:space="preserve">that seeks to ensure </w:t>
      </w:r>
      <w:r w:rsidR="00DD19BA" w:rsidRPr="0017048C">
        <w:rPr>
          <w:rFonts w:ascii="Arial" w:eastAsia="Times New Roman" w:hAnsi="Arial" w:cs="Arial"/>
        </w:rPr>
        <w:t xml:space="preserve">the students at </w:t>
      </w:r>
      <w:r w:rsidR="00DD19BA" w:rsidRPr="0017048C">
        <w:rPr>
          <w:rFonts w:ascii="Arial" w:eastAsia="Times New Roman" w:hAnsi="Arial" w:cs="Arial"/>
          <w:highlight w:val="yellow"/>
        </w:rPr>
        <w:t>[XX School]</w:t>
      </w:r>
      <w:r w:rsidRPr="0017048C">
        <w:rPr>
          <w:rFonts w:ascii="Arial" w:eastAsia="Times New Roman" w:hAnsi="Arial" w:cs="Arial"/>
        </w:rPr>
        <w:t xml:space="preserve"> </w:t>
      </w:r>
      <w:r w:rsidR="00DD19BA" w:rsidRPr="0017048C">
        <w:rPr>
          <w:rFonts w:ascii="Arial" w:eastAsia="Times New Roman" w:hAnsi="Arial" w:cs="Arial"/>
        </w:rPr>
        <w:t>have healthy smiles and mouths and stay in schoo</w:t>
      </w:r>
      <w:r w:rsidR="00B323DB" w:rsidRPr="0017048C">
        <w:rPr>
          <w:rFonts w:ascii="Arial" w:eastAsia="Times New Roman" w:hAnsi="Arial" w:cs="Arial"/>
        </w:rPr>
        <w:t>l</w:t>
      </w:r>
      <w:r w:rsidR="005563F8" w:rsidRPr="0017048C">
        <w:rPr>
          <w:rFonts w:ascii="Arial" w:eastAsia="Times New Roman" w:hAnsi="Arial" w:cs="Arial"/>
        </w:rPr>
        <w:t xml:space="preserve"> ready to learn</w:t>
      </w:r>
      <w:r w:rsidR="00DD19BA" w:rsidRPr="0017048C">
        <w:rPr>
          <w:rFonts w:ascii="Arial" w:eastAsia="Times New Roman" w:hAnsi="Arial" w:cs="Arial"/>
        </w:rPr>
        <w:t xml:space="preserve">. </w:t>
      </w:r>
      <w:r w:rsidR="00582ED8" w:rsidRPr="0017048C">
        <w:rPr>
          <w:rFonts w:ascii="Arial" w:eastAsia="Times New Roman" w:hAnsi="Arial" w:cs="Arial"/>
        </w:rPr>
        <w:t>I</w:t>
      </w:r>
      <w:r w:rsidR="00DD19BA" w:rsidRPr="0017048C">
        <w:rPr>
          <w:rFonts w:ascii="Arial" w:eastAsia="Times New Roman" w:hAnsi="Arial" w:cs="Arial"/>
        </w:rPr>
        <w:t xml:space="preserve"> wanted to make sure you and your team are aware of preventive dental services that the County’s local oral health program is working to strengthen and expand </w:t>
      </w:r>
      <w:r w:rsidR="00B323DB" w:rsidRPr="0017048C">
        <w:rPr>
          <w:rFonts w:ascii="Arial" w:eastAsia="Times New Roman" w:hAnsi="Arial" w:cs="Arial"/>
        </w:rPr>
        <w:t xml:space="preserve">for students </w:t>
      </w:r>
      <w:r w:rsidR="00DD19BA" w:rsidRPr="0017048C">
        <w:rPr>
          <w:rFonts w:ascii="Arial" w:eastAsia="Times New Roman" w:hAnsi="Arial" w:cs="Arial"/>
        </w:rPr>
        <w:t xml:space="preserve">and to share </w:t>
      </w:r>
      <w:r w:rsidRPr="0017048C">
        <w:rPr>
          <w:rFonts w:ascii="Arial" w:eastAsia="Times New Roman" w:hAnsi="Arial" w:cs="Arial"/>
        </w:rPr>
        <w:t xml:space="preserve">resources </w:t>
      </w:r>
      <w:r w:rsidR="00DD19BA" w:rsidRPr="0017048C">
        <w:rPr>
          <w:rFonts w:ascii="Arial" w:eastAsia="Times New Roman" w:hAnsi="Arial" w:cs="Arial"/>
        </w:rPr>
        <w:t xml:space="preserve">for parents to make informed decisions about their child(ren)’s </w:t>
      </w:r>
      <w:r w:rsidRPr="0017048C">
        <w:rPr>
          <w:rFonts w:ascii="Arial" w:eastAsia="Times New Roman" w:hAnsi="Arial" w:cs="Arial"/>
        </w:rPr>
        <w:t>oral and overall health.</w:t>
      </w:r>
    </w:p>
    <w:p w14:paraId="25D323F9" w14:textId="15C83224" w:rsidR="0017048C" w:rsidRPr="0017048C" w:rsidRDefault="0017048C" w:rsidP="0017048C">
      <w:pPr>
        <w:pStyle w:val="NormalWeb"/>
        <w:shd w:val="clear" w:color="auto" w:fill="FFFFFF"/>
        <w:rPr>
          <w:rFonts w:ascii="Arial" w:hAnsi="Arial" w:cs="Arial"/>
          <w:color w:val="212121"/>
          <w:sz w:val="22"/>
          <w:szCs w:val="22"/>
        </w:rPr>
      </w:pPr>
      <w:r w:rsidRPr="0017048C">
        <w:rPr>
          <w:rFonts w:ascii="Arial" w:hAnsi="Arial" w:cs="Arial"/>
          <w:color w:val="212121"/>
          <w:sz w:val="22"/>
          <w:szCs w:val="22"/>
        </w:rPr>
        <w:t>Oral health affects students' academic performance. A study of students in one California school district found that students with toothaches were almost 4 times more likely to have a low grade point average. About 11% of students with inaccessible needed dental care missed school compared with 4% of those with access. For every 100 elementary and high school-aged children, 58 and 80 school hours, respectively, are missed annually, resulting in tens of millions of average daily attendance funding lost statewide.</w:t>
      </w:r>
      <w:r>
        <w:rPr>
          <w:rStyle w:val="FootnoteReference"/>
          <w:rFonts w:ascii="Arial" w:hAnsi="Arial" w:cs="Arial"/>
          <w:color w:val="212121"/>
          <w:sz w:val="22"/>
          <w:szCs w:val="22"/>
        </w:rPr>
        <w:footnoteReference w:id="1"/>
      </w:r>
      <w:r w:rsidRPr="0017048C">
        <w:rPr>
          <w:rFonts w:ascii="Arial" w:hAnsi="Arial" w:cs="Arial"/>
          <w:color w:val="212121"/>
          <w:sz w:val="22"/>
          <w:szCs w:val="22"/>
        </w:rPr>
        <w:t xml:space="preserve"> It</w:t>
      </w:r>
      <w:r>
        <w:rPr>
          <w:rFonts w:ascii="Arial" w:hAnsi="Arial" w:cs="Arial"/>
          <w:color w:val="212121"/>
          <w:sz w:val="22"/>
          <w:szCs w:val="22"/>
        </w:rPr>
        <w:t xml:space="preserve"> is</w:t>
      </w:r>
      <w:r w:rsidRPr="0017048C">
        <w:rPr>
          <w:rFonts w:ascii="Arial" w:hAnsi="Arial" w:cs="Arial"/>
          <w:color w:val="212121"/>
          <w:sz w:val="22"/>
          <w:szCs w:val="22"/>
        </w:rPr>
        <w:t xml:space="preserve"> critical to ensure that students</w:t>
      </w:r>
      <w:r>
        <w:rPr>
          <w:rFonts w:ascii="Arial" w:hAnsi="Arial" w:cs="Arial"/>
          <w:color w:val="212121"/>
          <w:sz w:val="22"/>
          <w:szCs w:val="22"/>
        </w:rPr>
        <w:t xml:space="preserve"> are in good oral health to </w:t>
      </w:r>
      <w:r w:rsidRPr="0017048C">
        <w:rPr>
          <w:rFonts w:ascii="Arial" w:hAnsi="Arial" w:cs="Arial"/>
          <w:color w:val="212121"/>
          <w:sz w:val="22"/>
          <w:szCs w:val="22"/>
        </w:rPr>
        <w:t>stay in school ready to learn.</w:t>
      </w:r>
    </w:p>
    <w:p w14:paraId="37F09FD5" w14:textId="5499A81C" w:rsidR="00DD19BA" w:rsidRPr="0017048C" w:rsidRDefault="00B323DB" w:rsidP="00DD19BA">
      <w:pPr>
        <w:rPr>
          <w:rFonts w:ascii="Arial" w:hAnsi="Arial" w:cs="Arial"/>
        </w:rPr>
      </w:pPr>
      <w:r w:rsidRPr="0017048C">
        <w:rPr>
          <w:rFonts w:ascii="Arial" w:hAnsi="Arial" w:cs="Arial"/>
        </w:rPr>
        <w:t xml:space="preserve">Starting around age 6, a </w:t>
      </w:r>
      <w:r w:rsidR="00DD19BA" w:rsidRPr="0017048C">
        <w:rPr>
          <w:rFonts w:ascii="Arial" w:hAnsi="Arial" w:cs="Arial"/>
        </w:rPr>
        <w:t>proven way to keep student’s teeth strong and protected from cavities is to receive dental sealants</w:t>
      </w:r>
      <w:r w:rsidR="00096518" w:rsidRPr="0017048C">
        <w:rPr>
          <w:rFonts w:ascii="Arial" w:hAnsi="Arial" w:cs="Arial"/>
        </w:rPr>
        <w:t>,</w:t>
      </w:r>
      <w:r w:rsidRPr="0017048C">
        <w:rPr>
          <w:rFonts w:ascii="Arial" w:hAnsi="Arial" w:cs="Arial"/>
        </w:rPr>
        <w:t xml:space="preserve"> a thin coating applied to a child’s permanent molars</w:t>
      </w:r>
      <w:r w:rsidR="00DD19BA" w:rsidRPr="0017048C">
        <w:rPr>
          <w:rFonts w:ascii="Arial" w:hAnsi="Arial" w:cs="Arial"/>
        </w:rPr>
        <w:t xml:space="preserve">. More information about sealants, including resources to share with parents </w:t>
      </w:r>
      <w:r w:rsidR="00582ED8" w:rsidRPr="0017048C">
        <w:rPr>
          <w:rFonts w:ascii="Arial" w:hAnsi="Arial" w:cs="Arial"/>
        </w:rPr>
        <w:t xml:space="preserve">about this evidence-based preventive service </w:t>
      </w:r>
      <w:r w:rsidR="00DD19BA" w:rsidRPr="0017048C">
        <w:rPr>
          <w:rFonts w:ascii="Arial" w:hAnsi="Arial" w:cs="Arial"/>
        </w:rPr>
        <w:t xml:space="preserve">is below. </w:t>
      </w:r>
    </w:p>
    <w:p w14:paraId="70E9F9DA" w14:textId="0E3FCE6A" w:rsidR="00DD19BA" w:rsidRPr="0017048C" w:rsidRDefault="00DD19BA" w:rsidP="00DD19BA">
      <w:pPr>
        <w:rPr>
          <w:rFonts w:ascii="Arial" w:hAnsi="Arial" w:cs="Arial"/>
          <w:i/>
          <w:iCs/>
        </w:rPr>
      </w:pPr>
      <w:r w:rsidRPr="0017048C">
        <w:rPr>
          <w:rFonts w:ascii="Arial" w:hAnsi="Arial" w:cs="Arial"/>
          <w:i/>
          <w:iCs/>
          <w:highlight w:val="yellow"/>
        </w:rPr>
        <w:t xml:space="preserve">[This next paragraph </w:t>
      </w:r>
      <w:r w:rsidR="00087D5D" w:rsidRPr="0017048C">
        <w:rPr>
          <w:rFonts w:ascii="Arial" w:hAnsi="Arial" w:cs="Arial"/>
          <w:i/>
          <w:iCs/>
          <w:highlight w:val="yellow"/>
        </w:rPr>
        <w:t>is for you to customize depending on if</w:t>
      </w:r>
      <w:r w:rsidRPr="0017048C">
        <w:rPr>
          <w:rFonts w:ascii="Arial" w:hAnsi="Arial" w:cs="Arial"/>
          <w:i/>
          <w:iCs/>
          <w:highlight w:val="yellow"/>
        </w:rPr>
        <w:t xml:space="preserve"> your </w:t>
      </w:r>
      <w:r w:rsidR="00087D5D" w:rsidRPr="0017048C">
        <w:rPr>
          <w:rFonts w:ascii="Arial" w:hAnsi="Arial" w:cs="Arial"/>
          <w:i/>
          <w:iCs/>
          <w:highlight w:val="yellow"/>
        </w:rPr>
        <w:t>local oral health program</w:t>
      </w:r>
      <w:r w:rsidRPr="0017048C">
        <w:rPr>
          <w:rFonts w:ascii="Arial" w:hAnsi="Arial" w:cs="Arial"/>
          <w:i/>
          <w:iCs/>
          <w:highlight w:val="yellow"/>
        </w:rPr>
        <w:t xml:space="preserve"> has plans or wants to make plans to promote school-based or school-linked services to dental sealants</w:t>
      </w:r>
      <w:r w:rsidR="00087D5D" w:rsidRPr="0017048C">
        <w:rPr>
          <w:rFonts w:ascii="Arial" w:hAnsi="Arial" w:cs="Arial"/>
          <w:i/>
          <w:iCs/>
          <w:highlight w:val="yellow"/>
        </w:rPr>
        <w:t xml:space="preserve"> for students. </w:t>
      </w:r>
      <w:r w:rsidRPr="0017048C">
        <w:rPr>
          <w:rFonts w:ascii="Arial" w:hAnsi="Arial" w:cs="Arial"/>
          <w:i/>
          <w:iCs/>
          <w:highlight w:val="yellow"/>
        </w:rPr>
        <w:t>Select and customize what is most appropriate given the school you are addressing this letter to.]</w:t>
      </w:r>
      <w:r w:rsidRPr="0017048C">
        <w:rPr>
          <w:rFonts w:ascii="Arial" w:hAnsi="Arial" w:cs="Arial"/>
          <w:i/>
          <w:iCs/>
        </w:rPr>
        <w:t xml:space="preserve"> </w:t>
      </w:r>
    </w:p>
    <w:p w14:paraId="40DE6BD5" w14:textId="2A3E3FED" w:rsidR="00582ED8" w:rsidRPr="0017048C" w:rsidRDefault="00582ED8" w:rsidP="00DD19BA">
      <w:pPr>
        <w:rPr>
          <w:rFonts w:ascii="Arial" w:hAnsi="Arial" w:cs="Arial"/>
          <w:b/>
          <w:bCs/>
          <w:i/>
          <w:iCs/>
        </w:rPr>
      </w:pPr>
      <w:r w:rsidRPr="0017048C">
        <w:rPr>
          <w:rFonts w:ascii="Arial" w:hAnsi="Arial" w:cs="Arial"/>
          <w:b/>
          <w:bCs/>
          <w:i/>
          <w:iCs/>
        </w:rPr>
        <w:t>If the school has school-based/school-linked services, use/customize below:</w:t>
      </w:r>
    </w:p>
    <w:p w14:paraId="6A2962A2" w14:textId="15E4A913" w:rsidR="00DD19BA" w:rsidRPr="0017048C" w:rsidRDefault="005563F8" w:rsidP="00DD19BA">
      <w:pPr>
        <w:rPr>
          <w:rFonts w:ascii="Arial" w:hAnsi="Arial" w:cs="Arial"/>
        </w:rPr>
      </w:pPr>
      <w:r w:rsidRPr="0017048C">
        <w:rPr>
          <w:rFonts w:ascii="Arial" w:hAnsi="Arial" w:cs="Arial"/>
        </w:rPr>
        <w:t xml:space="preserve">We understand that at </w:t>
      </w:r>
      <w:r w:rsidRPr="0017048C">
        <w:rPr>
          <w:rFonts w:ascii="Arial" w:hAnsi="Arial" w:cs="Arial"/>
          <w:highlight w:val="yellow"/>
        </w:rPr>
        <w:t>[XX School]</w:t>
      </w:r>
      <w:r w:rsidR="00582ED8" w:rsidRPr="0017048C">
        <w:rPr>
          <w:rFonts w:ascii="Arial" w:hAnsi="Arial" w:cs="Arial"/>
        </w:rPr>
        <w:t xml:space="preserve"> there are [</w:t>
      </w:r>
      <w:r w:rsidR="00582ED8" w:rsidRPr="0017048C">
        <w:rPr>
          <w:rFonts w:ascii="Arial" w:hAnsi="Arial" w:cs="Arial"/>
          <w:highlight w:val="yellow"/>
        </w:rPr>
        <w:t>school-based/school-linked</w:t>
      </w:r>
      <w:r w:rsidR="00582ED8" w:rsidRPr="0017048C">
        <w:rPr>
          <w:rFonts w:ascii="Arial" w:hAnsi="Arial" w:cs="Arial"/>
        </w:rPr>
        <w:t xml:space="preserve">, </w:t>
      </w:r>
      <w:r w:rsidR="00582ED8" w:rsidRPr="0017048C">
        <w:rPr>
          <w:rFonts w:ascii="Arial" w:hAnsi="Arial" w:cs="Arial"/>
          <w:i/>
          <w:iCs/>
        </w:rPr>
        <w:t>choose which one applies</w:t>
      </w:r>
      <w:r w:rsidR="00582ED8" w:rsidRPr="0017048C">
        <w:rPr>
          <w:rFonts w:ascii="Arial" w:hAnsi="Arial" w:cs="Arial"/>
        </w:rPr>
        <w:t xml:space="preserve">] oral health services for dental sealants available to students with parental consent. We would appreciate the opportunity to work with your staff to promote these services to parents so </w:t>
      </w:r>
      <w:r w:rsidR="00582ED8" w:rsidRPr="0017048C">
        <w:rPr>
          <w:rFonts w:ascii="Arial" w:hAnsi="Arial" w:cs="Arial"/>
        </w:rPr>
        <w:lastRenderedPageBreak/>
        <w:t>they can make informed decisions about their child’s oral health and the services your school provides.</w:t>
      </w:r>
    </w:p>
    <w:p w14:paraId="481B9E12" w14:textId="331AE8CC" w:rsidR="00582ED8" w:rsidRPr="0017048C" w:rsidRDefault="00582ED8" w:rsidP="00582ED8">
      <w:pPr>
        <w:rPr>
          <w:rFonts w:ascii="Arial" w:hAnsi="Arial" w:cs="Arial"/>
          <w:b/>
          <w:bCs/>
          <w:i/>
          <w:iCs/>
        </w:rPr>
      </w:pPr>
      <w:r w:rsidRPr="0017048C">
        <w:rPr>
          <w:rFonts w:ascii="Arial" w:hAnsi="Arial" w:cs="Arial"/>
          <w:b/>
          <w:bCs/>
          <w:i/>
          <w:iCs/>
        </w:rPr>
        <w:t>If the school does NOT have/offer school-based/school-linked services, use/customize below:</w:t>
      </w:r>
    </w:p>
    <w:p w14:paraId="57B9E656" w14:textId="298D960C" w:rsidR="00582ED8" w:rsidRPr="0017048C" w:rsidRDefault="00582ED8" w:rsidP="00DD19BA">
      <w:pPr>
        <w:rPr>
          <w:rFonts w:ascii="Arial" w:hAnsi="Arial" w:cs="Arial"/>
        </w:rPr>
      </w:pPr>
      <w:r w:rsidRPr="0017048C">
        <w:rPr>
          <w:rFonts w:ascii="Arial" w:hAnsi="Arial" w:cs="Arial"/>
        </w:rPr>
        <w:t>The local oral health program is identifying dental providers who are available to apply dental sealants to recommended students. We would appreciate the opportunity to meet with you and your staff to determine how best to communicate these services to parents of students who could consider receiving this preventive dental service</w:t>
      </w:r>
      <w:r w:rsidR="00EC7104" w:rsidRPr="0017048C">
        <w:rPr>
          <w:rFonts w:ascii="Arial" w:hAnsi="Arial" w:cs="Arial"/>
        </w:rPr>
        <w:t>, especially for students who do not already have a regular dentist</w:t>
      </w:r>
      <w:r w:rsidRPr="0017048C">
        <w:rPr>
          <w:rFonts w:ascii="Arial" w:hAnsi="Arial" w:cs="Arial"/>
        </w:rPr>
        <w:t>.</w:t>
      </w:r>
    </w:p>
    <w:p w14:paraId="2ADB7458" w14:textId="7918229A" w:rsidR="00582ED8" w:rsidRPr="0017048C" w:rsidRDefault="00582ED8" w:rsidP="00DD19BA">
      <w:pPr>
        <w:rPr>
          <w:rFonts w:ascii="Arial" w:hAnsi="Arial" w:cs="Arial"/>
        </w:rPr>
      </w:pPr>
      <w:r w:rsidRPr="0017048C">
        <w:rPr>
          <w:rFonts w:ascii="Arial" w:hAnsi="Arial" w:cs="Arial"/>
        </w:rPr>
        <w:t xml:space="preserve">Thank you for your commitment to student achievement and their health. If you have any questions about the </w:t>
      </w:r>
      <w:r w:rsidR="005563F8" w:rsidRPr="0017048C">
        <w:rPr>
          <w:rFonts w:ascii="Arial" w:hAnsi="Arial" w:cs="Arial"/>
        </w:rPr>
        <w:t>oral health community improvement</w:t>
      </w:r>
      <w:r w:rsidRPr="0017048C">
        <w:rPr>
          <w:rFonts w:ascii="Arial" w:hAnsi="Arial" w:cs="Arial"/>
        </w:rPr>
        <w:t xml:space="preserve"> plan and our </w:t>
      </w:r>
      <w:r w:rsidR="00B323DB" w:rsidRPr="0017048C">
        <w:rPr>
          <w:rFonts w:ascii="Arial" w:hAnsi="Arial" w:cs="Arial"/>
          <w:highlight w:val="yellow"/>
        </w:rPr>
        <w:t>[</w:t>
      </w:r>
      <w:r w:rsidRPr="0017048C">
        <w:rPr>
          <w:rFonts w:ascii="Arial" w:hAnsi="Arial" w:cs="Arial"/>
          <w:highlight w:val="yellow"/>
        </w:rPr>
        <w:t>school-based/school-linked</w:t>
      </w:r>
      <w:r w:rsidR="00B323DB" w:rsidRPr="0017048C">
        <w:rPr>
          <w:rFonts w:ascii="Arial" w:hAnsi="Arial" w:cs="Arial"/>
          <w:highlight w:val="yellow"/>
        </w:rPr>
        <w:t>, choose which is applicable]</w:t>
      </w:r>
      <w:r w:rsidRPr="0017048C">
        <w:rPr>
          <w:rFonts w:ascii="Arial" w:hAnsi="Arial" w:cs="Arial"/>
        </w:rPr>
        <w:t xml:space="preserve"> strategies, please contact </w:t>
      </w:r>
      <w:r w:rsidRPr="0017048C">
        <w:rPr>
          <w:rFonts w:ascii="Arial" w:hAnsi="Arial" w:cs="Arial"/>
          <w:highlight w:val="yellow"/>
        </w:rPr>
        <w:t>[XX]</w:t>
      </w:r>
      <w:r w:rsidRPr="0017048C">
        <w:rPr>
          <w:rFonts w:ascii="Arial" w:hAnsi="Arial" w:cs="Arial"/>
        </w:rPr>
        <w:t xml:space="preserve"> at </w:t>
      </w:r>
      <w:r w:rsidRPr="0017048C">
        <w:rPr>
          <w:rFonts w:ascii="Arial" w:hAnsi="Arial" w:cs="Arial"/>
          <w:highlight w:val="yellow"/>
        </w:rPr>
        <w:t>[insert email and/or phone]</w:t>
      </w:r>
      <w:r w:rsidRPr="0017048C">
        <w:rPr>
          <w:rFonts w:ascii="Arial" w:hAnsi="Arial" w:cs="Arial"/>
        </w:rPr>
        <w:t xml:space="preserve">. </w:t>
      </w:r>
      <w:r w:rsidR="00B323DB" w:rsidRPr="0017048C">
        <w:rPr>
          <w:rFonts w:ascii="Arial" w:hAnsi="Arial" w:cs="Arial"/>
        </w:rPr>
        <w:t>We will follow-up with you and your team to schedule a time to meet about how best to promote these services to your students.</w:t>
      </w:r>
    </w:p>
    <w:p w14:paraId="60161558" w14:textId="77777777" w:rsidR="00DD19BA" w:rsidRPr="0017048C" w:rsidRDefault="00DD19BA" w:rsidP="00DD19BA">
      <w:pPr>
        <w:rPr>
          <w:rFonts w:ascii="Arial" w:hAnsi="Arial" w:cs="Arial"/>
        </w:rPr>
      </w:pPr>
      <w:r w:rsidRPr="0017048C">
        <w:rPr>
          <w:rFonts w:ascii="Arial" w:hAnsi="Arial" w:cs="Arial"/>
        </w:rPr>
        <w:t>Sincerely,</w:t>
      </w:r>
    </w:p>
    <w:p w14:paraId="4A3DAB2F" w14:textId="6AEF67F2" w:rsidR="00DD19BA" w:rsidRPr="0017048C" w:rsidRDefault="00DD19BA" w:rsidP="00DD19BA">
      <w:pPr>
        <w:rPr>
          <w:rFonts w:ascii="Arial" w:hAnsi="Arial" w:cs="Arial"/>
        </w:rPr>
      </w:pPr>
      <w:r w:rsidRPr="0017048C">
        <w:rPr>
          <w:rFonts w:ascii="Arial" w:hAnsi="Arial" w:cs="Arial"/>
          <w:highlight w:val="yellow"/>
        </w:rPr>
        <w:t xml:space="preserve">[Determine who is the best messenger for this letter. Is it </w:t>
      </w:r>
      <w:r w:rsidR="005563F8" w:rsidRPr="0017048C">
        <w:rPr>
          <w:rFonts w:ascii="Arial" w:hAnsi="Arial" w:cs="Arial"/>
          <w:highlight w:val="yellow"/>
        </w:rPr>
        <w:t>your county health executive</w:t>
      </w:r>
      <w:r w:rsidRPr="0017048C">
        <w:rPr>
          <w:rFonts w:ascii="Arial" w:hAnsi="Arial" w:cs="Arial"/>
          <w:highlight w:val="yellow"/>
        </w:rPr>
        <w:t xml:space="preserve"> and/or </w:t>
      </w:r>
      <w:r w:rsidR="00582ED8" w:rsidRPr="0017048C">
        <w:rPr>
          <w:rFonts w:ascii="Arial" w:hAnsi="Arial" w:cs="Arial"/>
          <w:highlight w:val="yellow"/>
        </w:rPr>
        <w:t xml:space="preserve">county </w:t>
      </w:r>
      <w:r w:rsidR="00F62170" w:rsidRPr="0017048C">
        <w:rPr>
          <w:rFonts w:ascii="Arial" w:hAnsi="Arial" w:cs="Arial"/>
          <w:highlight w:val="yellow"/>
        </w:rPr>
        <w:t>superintendent?</w:t>
      </w:r>
      <w:r w:rsidR="00DC2EBD" w:rsidRPr="0017048C">
        <w:rPr>
          <w:rFonts w:ascii="Arial" w:hAnsi="Arial" w:cs="Arial"/>
          <w:highlight w:val="yellow"/>
        </w:rPr>
        <w:t xml:space="preserve"> If possible, perhaps add logos from any additional signatories like the County Office of Education, as applicable.</w:t>
      </w:r>
      <w:r w:rsidR="00F067B2" w:rsidRPr="0017048C">
        <w:rPr>
          <w:rFonts w:ascii="Arial" w:hAnsi="Arial" w:cs="Arial"/>
          <w:highlight w:val="yellow"/>
        </w:rPr>
        <w:t xml:space="preserve"> </w:t>
      </w:r>
      <w:r w:rsidR="00DC2EBD" w:rsidRPr="0017048C">
        <w:rPr>
          <w:rFonts w:ascii="Arial" w:hAnsi="Arial" w:cs="Arial"/>
          <w:highlight w:val="yellow"/>
        </w:rPr>
        <w:t>Also, c</w:t>
      </w:r>
      <w:r w:rsidR="00F067B2" w:rsidRPr="0017048C">
        <w:rPr>
          <w:rFonts w:ascii="Arial" w:hAnsi="Arial" w:cs="Arial"/>
          <w:highlight w:val="yellow"/>
        </w:rPr>
        <w:t>onsider other messengers like a school nurse or other champion.]</w:t>
      </w:r>
    </w:p>
    <w:p w14:paraId="3ADCF83A" w14:textId="77777777" w:rsidR="00DD19BA" w:rsidRPr="0017048C" w:rsidRDefault="00DD19BA" w:rsidP="00DD19BA">
      <w:pPr>
        <w:rPr>
          <w:rFonts w:ascii="Arial" w:hAnsi="Arial" w:cs="Arial"/>
        </w:rPr>
      </w:pPr>
    </w:p>
    <w:p w14:paraId="4A2B8DDB" w14:textId="77777777" w:rsidR="00DD19BA" w:rsidRPr="0017048C" w:rsidRDefault="00DD19BA" w:rsidP="00DD19BA">
      <w:pPr>
        <w:rPr>
          <w:rFonts w:ascii="Arial" w:hAnsi="Arial" w:cs="Arial"/>
        </w:rPr>
      </w:pPr>
      <w:r w:rsidRPr="0017048C">
        <w:rPr>
          <w:rFonts w:ascii="Arial" w:hAnsi="Arial" w:cs="Arial"/>
        </w:rPr>
        <w:t>Resources:</w:t>
      </w:r>
    </w:p>
    <w:p w14:paraId="03EDDAA9" w14:textId="77777777" w:rsidR="00DD19BA" w:rsidRPr="0017048C" w:rsidRDefault="00DD19BA" w:rsidP="00DD19BA">
      <w:pPr>
        <w:pStyle w:val="ListParagraph"/>
        <w:numPr>
          <w:ilvl w:val="0"/>
          <w:numId w:val="4"/>
        </w:numPr>
        <w:spacing w:after="0" w:line="240" w:lineRule="auto"/>
        <w:rPr>
          <w:rFonts w:ascii="Arial" w:hAnsi="Arial" w:cs="Arial"/>
        </w:rPr>
      </w:pPr>
      <w:r w:rsidRPr="0017048C">
        <w:rPr>
          <w:rFonts w:ascii="Arial" w:hAnsi="Arial" w:cs="Arial"/>
        </w:rPr>
        <w:t xml:space="preserve">Seal Today to Prevent Decay, </w:t>
      </w:r>
      <w:hyperlink r:id="rId8" w:history="1">
        <w:r w:rsidRPr="0017048C">
          <w:rPr>
            <w:rStyle w:val="Hyperlink"/>
            <w:rFonts w:ascii="Arial" w:hAnsi="Arial" w:cs="Arial"/>
          </w:rPr>
          <w:t>https://smilecalifornia.org/msm/</w:t>
        </w:r>
      </w:hyperlink>
    </w:p>
    <w:p w14:paraId="56EA3F8A" w14:textId="77777777" w:rsidR="00DD19BA" w:rsidRPr="0017048C" w:rsidRDefault="00DD19BA" w:rsidP="00DD19BA">
      <w:pPr>
        <w:pStyle w:val="ListParagraph"/>
        <w:numPr>
          <w:ilvl w:val="0"/>
          <w:numId w:val="4"/>
        </w:numPr>
        <w:spacing w:after="0" w:line="240" w:lineRule="auto"/>
        <w:rPr>
          <w:rFonts w:ascii="Arial" w:hAnsi="Arial" w:cs="Arial"/>
        </w:rPr>
      </w:pPr>
      <w:r w:rsidRPr="0017048C">
        <w:rPr>
          <w:rFonts w:ascii="Arial" w:hAnsi="Arial" w:cs="Arial"/>
        </w:rPr>
        <w:t xml:space="preserve">What is a dental sealant? </w:t>
      </w:r>
      <w:hyperlink r:id="rId9" w:history="1">
        <w:r w:rsidRPr="0017048C">
          <w:rPr>
            <w:rStyle w:val="Hyperlink"/>
            <w:rFonts w:ascii="Arial" w:hAnsi="Arial" w:cs="Arial"/>
          </w:rPr>
          <w:t>https://smilecalifornia.org/wp-content/uploads/2021/07/Molar-Sealant-Infographic-Eng.pdf</w:t>
        </w:r>
      </w:hyperlink>
      <w:r w:rsidRPr="0017048C">
        <w:rPr>
          <w:rFonts w:ascii="Arial" w:hAnsi="Arial" w:cs="Arial"/>
        </w:rPr>
        <w:t xml:space="preserve"> </w:t>
      </w:r>
    </w:p>
    <w:p w14:paraId="7394692C" w14:textId="1FF03068" w:rsidR="00DD19BA" w:rsidRPr="0017048C" w:rsidRDefault="00DD19BA" w:rsidP="00DD19BA">
      <w:pPr>
        <w:pStyle w:val="ListParagraph"/>
        <w:numPr>
          <w:ilvl w:val="0"/>
          <w:numId w:val="4"/>
        </w:numPr>
        <w:tabs>
          <w:tab w:val="left" w:pos="950"/>
        </w:tabs>
        <w:spacing w:line="240" w:lineRule="auto"/>
        <w:rPr>
          <w:rStyle w:val="cf01"/>
          <w:rFonts w:ascii="Arial" w:hAnsi="Arial" w:cs="Arial"/>
          <w:sz w:val="22"/>
          <w:szCs w:val="22"/>
        </w:rPr>
      </w:pPr>
      <w:r w:rsidRPr="0017048C">
        <w:rPr>
          <w:rStyle w:val="cf01"/>
          <w:rFonts w:ascii="Arial" w:hAnsi="Arial" w:cs="Arial"/>
          <w:sz w:val="22"/>
          <w:szCs w:val="22"/>
        </w:rPr>
        <w:t xml:space="preserve">If </w:t>
      </w:r>
      <w:r w:rsidR="00B323DB" w:rsidRPr="0017048C">
        <w:rPr>
          <w:rStyle w:val="cf01"/>
          <w:rFonts w:ascii="Arial" w:hAnsi="Arial" w:cs="Arial"/>
          <w:sz w:val="22"/>
          <w:szCs w:val="22"/>
        </w:rPr>
        <w:t xml:space="preserve">a </w:t>
      </w:r>
      <w:r w:rsidRPr="0017048C">
        <w:rPr>
          <w:rStyle w:val="cf01"/>
          <w:rFonts w:ascii="Arial" w:hAnsi="Arial" w:cs="Arial"/>
          <w:sz w:val="22"/>
          <w:szCs w:val="22"/>
        </w:rPr>
        <w:t xml:space="preserve">child is enrolled in Medi-Cal and </w:t>
      </w:r>
      <w:r w:rsidR="00B323DB" w:rsidRPr="0017048C">
        <w:rPr>
          <w:rStyle w:val="cf01"/>
          <w:rFonts w:ascii="Arial" w:hAnsi="Arial" w:cs="Arial"/>
          <w:sz w:val="22"/>
          <w:szCs w:val="22"/>
        </w:rPr>
        <w:t xml:space="preserve">the parent/caregiver </w:t>
      </w:r>
      <w:r w:rsidRPr="0017048C">
        <w:rPr>
          <w:rStyle w:val="cf01"/>
          <w:rFonts w:ascii="Arial" w:hAnsi="Arial" w:cs="Arial"/>
          <w:sz w:val="22"/>
          <w:szCs w:val="22"/>
        </w:rPr>
        <w:t>need</w:t>
      </w:r>
      <w:r w:rsidR="00B323DB" w:rsidRPr="0017048C">
        <w:rPr>
          <w:rStyle w:val="cf01"/>
          <w:rFonts w:ascii="Arial" w:hAnsi="Arial" w:cs="Arial"/>
          <w:sz w:val="22"/>
          <w:szCs w:val="22"/>
        </w:rPr>
        <w:t>s</w:t>
      </w:r>
      <w:r w:rsidRPr="0017048C">
        <w:rPr>
          <w:rStyle w:val="cf01"/>
          <w:rFonts w:ascii="Arial" w:hAnsi="Arial" w:cs="Arial"/>
          <w:sz w:val="22"/>
          <w:szCs w:val="22"/>
        </w:rPr>
        <w:t xml:space="preserve"> help finding a dentist: Medi-Cal Telephone Service Center, </w:t>
      </w:r>
      <w:r w:rsidRPr="0017048C">
        <w:rPr>
          <w:rFonts w:ascii="Arial" w:hAnsi="Arial" w:cs="Arial"/>
          <w:color w:val="202124"/>
          <w:shd w:val="clear" w:color="auto" w:fill="FFFFFF"/>
        </w:rPr>
        <w:t>800-322-6384 (toll-free)</w:t>
      </w:r>
    </w:p>
    <w:p w14:paraId="6543D8B0" w14:textId="5F7546FF" w:rsidR="00255F81" w:rsidRPr="0017048C" w:rsidRDefault="00DD19BA" w:rsidP="009E4270">
      <w:pPr>
        <w:pStyle w:val="ListParagraph"/>
        <w:numPr>
          <w:ilvl w:val="0"/>
          <w:numId w:val="4"/>
        </w:numPr>
        <w:spacing w:line="240" w:lineRule="auto"/>
        <w:rPr>
          <w:rFonts w:ascii="Arial" w:hAnsi="Arial" w:cs="Arial"/>
        </w:rPr>
      </w:pPr>
      <w:r w:rsidRPr="0017048C">
        <w:rPr>
          <w:rStyle w:val="cf01"/>
          <w:rFonts w:ascii="Arial" w:hAnsi="Arial" w:cs="Arial"/>
          <w:sz w:val="22"/>
          <w:szCs w:val="22"/>
        </w:rPr>
        <w:t xml:space="preserve">For families enrolled in Medi-Cal looking for information about dental benefits: Smile, CA, </w:t>
      </w:r>
      <w:hyperlink r:id="rId10" w:history="1">
        <w:r w:rsidRPr="0017048C">
          <w:rPr>
            <w:rStyle w:val="Hyperlink"/>
            <w:rFonts w:ascii="Arial" w:hAnsi="Arial" w:cs="Arial"/>
          </w:rPr>
          <w:t>https://smilecalifornia.org/</w:t>
        </w:r>
      </w:hyperlink>
      <w:r w:rsidRPr="0017048C">
        <w:rPr>
          <w:rStyle w:val="cf01"/>
          <w:rFonts w:ascii="Arial" w:hAnsi="Arial" w:cs="Arial"/>
          <w:sz w:val="22"/>
          <w:szCs w:val="22"/>
        </w:rPr>
        <w:t xml:space="preserve"> </w:t>
      </w:r>
    </w:p>
    <w:sectPr w:rsidR="00255F81" w:rsidRPr="0017048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FA9D7" w14:textId="77777777" w:rsidR="006861C2" w:rsidRDefault="006861C2" w:rsidP="009E4270">
      <w:pPr>
        <w:spacing w:after="0" w:line="240" w:lineRule="auto"/>
      </w:pPr>
      <w:r>
        <w:separator/>
      </w:r>
    </w:p>
  </w:endnote>
  <w:endnote w:type="continuationSeparator" w:id="0">
    <w:p w14:paraId="22A455EF" w14:textId="77777777" w:rsidR="006861C2" w:rsidRDefault="006861C2" w:rsidP="009E4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D6C3" w14:textId="77777777" w:rsidR="009E4270" w:rsidRDefault="009E4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0C1A" w14:textId="77777777" w:rsidR="009E4270" w:rsidRDefault="009E42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28D3" w14:textId="77777777" w:rsidR="009E4270" w:rsidRDefault="009E4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38B2" w14:textId="77777777" w:rsidR="006861C2" w:rsidRDefault="006861C2" w:rsidP="009E4270">
      <w:pPr>
        <w:spacing w:after="0" w:line="240" w:lineRule="auto"/>
      </w:pPr>
      <w:r>
        <w:separator/>
      </w:r>
    </w:p>
  </w:footnote>
  <w:footnote w:type="continuationSeparator" w:id="0">
    <w:p w14:paraId="025FEC9D" w14:textId="77777777" w:rsidR="006861C2" w:rsidRDefault="006861C2" w:rsidP="009E4270">
      <w:pPr>
        <w:spacing w:after="0" w:line="240" w:lineRule="auto"/>
      </w:pPr>
      <w:r>
        <w:continuationSeparator/>
      </w:r>
    </w:p>
  </w:footnote>
  <w:footnote w:id="1">
    <w:p w14:paraId="59563FC4" w14:textId="3B8A915F" w:rsidR="0017048C" w:rsidRPr="0017048C" w:rsidRDefault="0017048C" w:rsidP="0017048C">
      <w:pPr>
        <w:pStyle w:val="Heading1"/>
        <w:spacing w:after="0" w:afterAutospacing="0"/>
        <w:rPr>
          <w:rFonts w:ascii="Arial" w:hAnsi="Arial" w:cs="Arial"/>
          <w:b w:val="0"/>
          <w:bCs w:val="0"/>
          <w:color w:val="212121"/>
          <w:sz w:val="22"/>
          <w:szCs w:val="22"/>
        </w:rPr>
      </w:pPr>
      <w:r w:rsidRPr="0017048C">
        <w:rPr>
          <w:rStyle w:val="FootnoteReference"/>
          <w:rFonts w:ascii="Arial" w:hAnsi="Arial" w:cs="Arial"/>
          <w:b w:val="0"/>
          <w:bCs w:val="0"/>
          <w:sz w:val="22"/>
          <w:szCs w:val="22"/>
        </w:rPr>
        <w:footnoteRef/>
      </w:r>
      <w:r w:rsidRPr="0017048C">
        <w:rPr>
          <w:rFonts w:ascii="Arial" w:hAnsi="Arial" w:cs="Arial"/>
          <w:b w:val="0"/>
          <w:bCs w:val="0"/>
          <w:sz w:val="22"/>
          <w:szCs w:val="22"/>
        </w:rPr>
        <w:t xml:space="preserve"> </w:t>
      </w:r>
      <w:proofErr w:type="spellStart"/>
      <w:r>
        <w:rPr>
          <w:rFonts w:ascii="Arial" w:hAnsi="Arial" w:cs="Arial"/>
          <w:b w:val="0"/>
          <w:bCs w:val="0"/>
          <w:sz w:val="22"/>
          <w:szCs w:val="22"/>
        </w:rPr>
        <w:t>Seirawan</w:t>
      </w:r>
      <w:proofErr w:type="spellEnd"/>
      <w:r>
        <w:rPr>
          <w:rFonts w:ascii="Arial" w:hAnsi="Arial" w:cs="Arial"/>
          <w:b w:val="0"/>
          <w:bCs w:val="0"/>
          <w:sz w:val="22"/>
          <w:szCs w:val="22"/>
        </w:rPr>
        <w:t xml:space="preserve">, Hazem et al. </w:t>
      </w:r>
      <w:r w:rsidRPr="0017048C">
        <w:rPr>
          <w:rFonts w:ascii="Arial" w:hAnsi="Arial" w:cs="Arial"/>
          <w:b w:val="0"/>
          <w:bCs w:val="0"/>
          <w:sz w:val="22"/>
          <w:szCs w:val="22"/>
        </w:rPr>
        <w:t>“</w:t>
      </w:r>
      <w:r w:rsidRPr="0017048C">
        <w:rPr>
          <w:rFonts w:ascii="Arial" w:hAnsi="Arial" w:cs="Arial"/>
          <w:b w:val="0"/>
          <w:bCs w:val="0"/>
          <w:color w:val="212121"/>
          <w:sz w:val="22"/>
          <w:szCs w:val="22"/>
        </w:rPr>
        <w:t xml:space="preserve">The impact of oral health on the academic performance of disadvantaged </w:t>
      </w:r>
      <w:r>
        <w:rPr>
          <w:rFonts w:ascii="Arial" w:hAnsi="Arial" w:cs="Arial"/>
          <w:b w:val="0"/>
          <w:bCs w:val="0"/>
          <w:color w:val="212121"/>
          <w:sz w:val="22"/>
          <w:szCs w:val="22"/>
        </w:rPr>
        <w:t>children,”</w:t>
      </w:r>
      <w:r w:rsidRPr="0017048C">
        <w:rPr>
          <w:rFonts w:ascii="Arial" w:hAnsi="Arial" w:cs="Arial"/>
          <w:b w:val="0"/>
          <w:bCs w:val="0"/>
          <w:sz w:val="22"/>
          <w:szCs w:val="22"/>
        </w:rPr>
        <w:t xml:space="preserve"> accessed at </w:t>
      </w:r>
      <w:hyperlink r:id="rId1" w:history="1">
        <w:r w:rsidRPr="0017048C">
          <w:rPr>
            <w:rStyle w:val="Hyperlink"/>
            <w:rFonts w:ascii="Arial" w:hAnsi="Arial" w:cs="Arial"/>
            <w:b w:val="0"/>
            <w:bCs w:val="0"/>
            <w:sz w:val="22"/>
            <w:szCs w:val="22"/>
          </w:rPr>
          <w:t>https://pubmed.ncbi.nlm.nih.gov/22813093/</w:t>
        </w:r>
      </w:hyperlink>
      <w:r w:rsidRPr="0017048C">
        <w:rPr>
          <w:rFonts w:ascii="Arial" w:hAnsi="Arial" w:cs="Arial"/>
          <w:b w:val="0"/>
          <w:bCs w:val="0"/>
          <w:sz w:val="22"/>
          <w:szCs w:val="22"/>
        </w:rPr>
        <w:t xml:space="preserve"> on 2/1/2023</w:t>
      </w:r>
      <w:r>
        <w:rPr>
          <w:rFonts w:ascii="Arial" w:hAnsi="Arial" w:cs="Arial"/>
          <w:b w:val="0"/>
          <w:bCs w:val="0"/>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89AF" w14:textId="77777777" w:rsidR="009E4270" w:rsidRDefault="009E4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667602"/>
      <w:docPartObj>
        <w:docPartGallery w:val="Watermarks"/>
        <w:docPartUnique/>
      </w:docPartObj>
    </w:sdtPr>
    <w:sdtContent>
      <w:p w14:paraId="2BBEE2AB" w14:textId="7DFAFAF1" w:rsidR="009E4270" w:rsidRDefault="00000000">
        <w:pPr>
          <w:pStyle w:val="Header"/>
        </w:pPr>
        <w:r>
          <w:rPr>
            <w:noProof/>
          </w:rPr>
          <w:pict w14:anchorId="03D8E7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37891" w14:textId="77777777" w:rsidR="009E4270" w:rsidRDefault="009E4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1FE"/>
    <w:multiLevelType w:val="hybridMultilevel"/>
    <w:tmpl w:val="09E26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141D0D"/>
    <w:multiLevelType w:val="hybridMultilevel"/>
    <w:tmpl w:val="28ACA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95345E"/>
    <w:multiLevelType w:val="hybridMultilevel"/>
    <w:tmpl w:val="6842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A3989"/>
    <w:multiLevelType w:val="hybridMultilevel"/>
    <w:tmpl w:val="D88A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0307578">
    <w:abstractNumId w:val="1"/>
  </w:num>
  <w:num w:numId="2" w16cid:durableId="1558392593">
    <w:abstractNumId w:val="0"/>
  </w:num>
  <w:num w:numId="3" w16cid:durableId="1573391329">
    <w:abstractNumId w:val="3"/>
  </w:num>
  <w:num w:numId="4" w16cid:durableId="12002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70"/>
    <w:rsid w:val="000473A3"/>
    <w:rsid w:val="00087D5D"/>
    <w:rsid w:val="00096518"/>
    <w:rsid w:val="0017048C"/>
    <w:rsid w:val="00255F81"/>
    <w:rsid w:val="0026634A"/>
    <w:rsid w:val="005563F8"/>
    <w:rsid w:val="00582ED8"/>
    <w:rsid w:val="006861C2"/>
    <w:rsid w:val="008D3DCF"/>
    <w:rsid w:val="009E4270"/>
    <w:rsid w:val="00A6773A"/>
    <w:rsid w:val="00B1221C"/>
    <w:rsid w:val="00B323DB"/>
    <w:rsid w:val="00CF23CB"/>
    <w:rsid w:val="00D159BE"/>
    <w:rsid w:val="00D2613F"/>
    <w:rsid w:val="00DC2EBD"/>
    <w:rsid w:val="00DD19BA"/>
    <w:rsid w:val="00EC7104"/>
    <w:rsid w:val="00F067B2"/>
    <w:rsid w:val="00F6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7C269"/>
  <w15:chartTrackingRefBased/>
  <w15:docId w15:val="{996F85B9-D8D1-43A2-BC02-A6876F37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70"/>
  </w:style>
  <w:style w:type="paragraph" w:styleId="Heading1">
    <w:name w:val="heading 1"/>
    <w:basedOn w:val="Normal"/>
    <w:link w:val="Heading1Char"/>
    <w:uiPriority w:val="9"/>
    <w:qFormat/>
    <w:rsid w:val="001704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270"/>
    <w:pPr>
      <w:spacing w:line="252" w:lineRule="auto"/>
      <w:ind w:left="720"/>
    </w:pPr>
    <w:rPr>
      <w:rFonts w:ascii="Calibri" w:hAnsi="Calibri" w:cs="Calibri"/>
    </w:rPr>
  </w:style>
  <w:style w:type="character" w:styleId="Hyperlink">
    <w:name w:val="Hyperlink"/>
    <w:basedOn w:val="DefaultParagraphFont"/>
    <w:uiPriority w:val="99"/>
    <w:unhideWhenUsed/>
    <w:rsid w:val="009E4270"/>
    <w:rPr>
      <w:color w:val="0563C1" w:themeColor="hyperlink"/>
      <w:u w:val="single"/>
    </w:rPr>
  </w:style>
  <w:style w:type="paragraph" w:styleId="Header">
    <w:name w:val="header"/>
    <w:basedOn w:val="Normal"/>
    <w:link w:val="HeaderChar"/>
    <w:uiPriority w:val="99"/>
    <w:unhideWhenUsed/>
    <w:rsid w:val="009E4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270"/>
  </w:style>
  <w:style w:type="paragraph" w:styleId="Footer">
    <w:name w:val="footer"/>
    <w:basedOn w:val="Normal"/>
    <w:link w:val="FooterChar"/>
    <w:uiPriority w:val="99"/>
    <w:unhideWhenUsed/>
    <w:rsid w:val="009E4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270"/>
  </w:style>
  <w:style w:type="character" w:customStyle="1" w:styleId="cf01">
    <w:name w:val="cf01"/>
    <w:basedOn w:val="DefaultParagraphFont"/>
    <w:rsid w:val="00DD19BA"/>
    <w:rPr>
      <w:rFonts w:ascii="Segoe UI" w:hAnsi="Segoe UI" w:cs="Segoe UI" w:hint="default"/>
      <w:sz w:val="18"/>
      <w:szCs w:val="18"/>
    </w:rPr>
  </w:style>
  <w:style w:type="paragraph" w:styleId="NormalWeb">
    <w:name w:val="Normal (Web)"/>
    <w:basedOn w:val="Normal"/>
    <w:uiPriority w:val="99"/>
    <w:unhideWhenUsed/>
    <w:rsid w:val="001704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048C"/>
    <w:rPr>
      <w:b/>
      <w:bCs/>
    </w:rPr>
  </w:style>
  <w:style w:type="paragraph" w:styleId="FootnoteText">
    <w:name w:val="footnote text"/>
    <w:basedOn w:val="Normal"/>
    <w:link w:val="FootnoteTextChar"/>
    <w:uiPriority w:val="99"/>
    <w:semiHidden/>
    <w:unhideWhenUsed/>
    <w:rsid w:val="00170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48C"/>
    <w:rPr>
      <w:sz w:val="20"/>
      <w:szCs w:val="20"/>
    </w:rPr>
  </w:style>
  <w:style w:type="character" w:styleId="FootnoteReference">
    <w:name w:val="footnote reference"/>
    <w:basedOn w:val="DefaultParagraphFont"/>
    <w:uiPriority w:val="99"/>
    <w:semiHidden/>
    <w:unhideWhenUsed/>
    <w:rsid w:val="0017048C"/>
    <w:rPr>
      <w:vertAlign w:val="superscript"/>
    </w:rPr>
  </w:style>
  <w:style w:type="character" w:customStyle="1" w:styleId="Heading1Char">
    <w:name w:val="Heading 1 Char"/>
    <w:basedOn w:val="DefaultParagraphFont"/>
    <w:link w:val="Heading1"/>
    <w:uiPriority w:val="9"/>
    <w:rsid w:val="0017048C"/>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170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998595">
      <w:bodyDiv w:val="1"/>
      <w:marLeft w:val="0"/>
      <w:marRight w:val="0"/>
      <w:marTop w:val="0"/>
      <w:marBottom w:val="0"/>
      <w:divBdr>
        <w:top w:val="none" w:sz="0" w:space="0" w:color="auto"/>
        <w:left w:val="none" w:sz="0" w:space="0" w:color="auto"/>
        <w:bottom w:val="none" w:sz="0" w:space="0" w:color="auto"/>
        <w:right w:val="none" w:sz="0" w:space="0" w:color="auto"/>
      </w:divBdr>
    </w:div>
    <w:div w:id="12491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lecalifornia.org/ms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milecalifornia.org/" TargetMode="External"/><Relationship Id="rId4" Type="http://schemas.openxmlformats.org/officeDocument/2006/relationships/settings" Target="settings.xml"/><Relationship Id="rId9" Type="http://schemas.openxmlformats.org/officeDocument/2006/relationships/hyperlink" Target="https://smilecalifornia.org/wp-content/uploads/2021/07/Molar-Sealant-Infographic-Eng.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pubmed.ncbi.nlm.nih.gov/22813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D7763-A64C-42F2-B0F0-FB647664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Espejo</dc:creator>
  <cp:keywords/>
  <dc:description/>
  <cp:lastModifiedBy>Sanchez, Gustavo A</cp:lastModifiedBy>
  <cp:revision>2</cp:revision>
  <dcterms:created xsi:type="dcterms:W3CDTF">2023-02-21T17:53:00Z</dcterms:created>
  <dcterms:modified xsi:type="dcterms:W3CDTF">2023-02-21T17:53:00Z</dcterms:modified>
</cp:coreProperties>
</file>